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E7CE" w14:textId="77777777" w:rsidR="002112E3" w:rsidRPr="00537730" w:rsidRDefault="0063661D" w:rsidP="00160BB7">
      <w:pPr>
        <w:pStyle w:val="Addressee"/>
        <w:framePr w:w="7125" w:h="597" w:hRule="exact" w:wrap="around" w:y="2633"/>
        <w:spacing w:line="288" w:lineRule="auto"/>
        <w:rPr>
          <w:b/>
        </w:rPr>
      </w:pPr>
      <w:bookmarkStart w:id="0" w:name="_GoBack"/>
      <w:bookmarkEnd w:id="0"/>
      <w:r w:rsidRPr="00537730">
        <w:rPr>
          <w:b/>
        </w:rPr>
        <w:t>Pr</w:t>
      </w:r>
      <w:r w:rsidR="002062CC" w:rsidRPr="00537730">
        <w:rPr>
          <w:b/>
        </w:rPr>
        <w:t>essemitteilung</w:t>
      </w:r>
    </w:p>
    <w:p w14:paraId="2AC78781" w14:textId="1264B6E5" w:rsidR="0043072A" w:rsidRPr="00537730" w:rsidRDefault="00472E97" w:rsidP="00160BB7">
      <w:pPr>
        <w:pStyle w:val="Addressee"/>
        <w:framePr w:w="7125" w:h="597" w:hRule="exact" w:wrap="around" w:y="2633"/>
        <w:spacing w:line="288" w:lineRule="auto"/>
      </w:pPr>
      <w:r>
        <w:t>15</w:t>
      </w:r>
      <w:r w:rsidR="00940D25" w:rsidRPr="00825681">
        <w:t xml:space="preserve">. </w:t>
      </w:r>
      <w:r w:rsidR="004A60C9">
        <w:t>Januar</w:t>
      </w:r>
      <w:r w:rsidR="00580596">
        <w:t xml:space="preserve"> 2018</w:t>
      </w:r>
    </w:p>
    <w:p w14:paraId="43A62625" w14:textId="09732386" w:rsidR="003A5B8C" w:rsidRDefault="003A5B8C" w:rsidP="00B81841">
      <w:pPr>
        <w:spacing w:line="288" w:lineRule="auto"/>
        <w:rPr>
          <w:b/>
          <w:sz w:val="22"/>
          <w:szCs w:val="22"/>
        </w:rPr>
      </w:pPr>
      <w:bookmarkStart w:id="1" w:name="FormOfAddress"/>
    </w:p>
    <w:p w14:paraId="21268F6B" w14:textId="77777777" w:rsidR="00107A14" w:rsidRPr="00537730" w:rsidRDefault="00107A14" w:rsidP="00B81841">
      <w:pPr>
        <w:spacing w:line="288" w:lineRule="auto"/>
        <w:rPr>
          <w:b/>
          <w:sz w:val="22"/>
          <w:szCs w:val="22"/>
        </w:rPr>
      </w:pPr>
    </w:p>
    <w:p w14:paraId="581241D1" w14:textId="77777777" w:rsidR="00235597" w:rsidRPr="00537730" w:rsidRDefault="00235597" w:rsidP="002B46FD">
      <w:pPr>
        <w:spacing w:line="288" w:lineRule="auto"/>
        <w:rPr>
          <w:rFonts w:cs="Arial"/>
          <w:sz w:val="22"/>
          <w:szCs w:val="22"/>
        </w:rPr>
      </w:pPr>
    </w:p>
    <w:p w14:paraId="280F3732" w14:textId="4115B7B4" w:rsidR="00516118" w:rsidRPr="002C7AD7" w:rsidRDefault="00686C1D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Schnell und v</w:t>
      </w:r>
      <w:r w:rsidR="004826EE">
        <w:rPr>
          <w:rFonts w:cs="Arial"/>
          <w:b/>
          <w:sz w:val="28"/>
          <w:szCs w:val="28"/>
        </w:rPr>
        <w:t>ielseitig</w:t>
      </w:r>
      <w:r w:rsidR="005A175E">
        <w:rPr>
          <w:rFonts w:cs="Arial"/>
          <w:b/>
          <w:sz w:val="28"/>
          <w:szCs w:val="28"/>
        </w:rPr>
        <w:t>: Die</w:t>
      </w:r>
      <w:r w:rsidR="002C7AD7" w:rsidRPr="002C7AD7">
        <w:rPr>
          <w:rFonts w:cs="Arial"/>
          <w:b/>
          <w:sz w:val="28"/>
          <w:szCs w:val="28"/>
        </w:rPr>
        <w:t xml:space="preserve"> neue</w:t>
      </w:r>
      <w:r w:rsidR="005A175E">
        <w:rPr>
          <w:rFonts w:cs="Arial"/>
          <w:b/>
          <w:sz w:val="28"/>
          <w:szCs w:val="28"/>
        </w:rPr>
        <w:t>n</w:t>
      </w:r>
      <w:r w:rsidR="002C7AD7" w:rsidRPr="002C7AD7">
        <w:rPr>
          <w:rFonts w:cs="Arial"/>
          <w:b/>
          <w:sz w:val="28"/>
          <w:szCs w:val="28"/>
        </w:rPr>
        <w:t xml:space="preserve"> CO2-Laser von FOBA</w:t>
      </w:r>
    </w:p>
    <w:p w14:paraId="6AC54357" w14:textId="14C0A6BF" w:rsidR="00927C2A" w:rsidRPr="00537730" w:rsidRDefault="00C02A6B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z w:val="22"/>
          <w:szCs w:val="22"/>
        </w:rPr>
      </w:pPr>
      <w:r w:rsidRPr="00537730">
        <w:rPr>
          <w:rFonts w:cs="Arial"/>
          <w:b/>
          <w:sz w:val="22"/>
          <w:szCs w:val="22"/>
        </w:rPr>
        <w:br/>
      </w:r>
      <w:r w:rsidR="00686C1D">
        <w:rPr>
          <w:rFonts w:cs="Arial"/>
          <w:b/>
          <w:sz w:val="22"/>
          <w:szCs w:val="22"/>
        </w:rPr>
        <w:t>Hohe Geschwindigkeit, u</w:t>
      </w:r>
      <w:r w:rsidR="00444374">
        <w:rPr>
          <w:rFonts w:cs="Arial"/>
          <w:b/>
          <w:sz w:val="22"/>
          <w:szCs w:val="22"/>
        </w:rPr>
        <w:t>mfassende</w:t>
      </w:r>
      <w:r w:rsidR="00575BC0">
        <w:rPr>
          <w:rFonts w:cs="Arial"/>
          <w:b/>
          <w:sz w:val="22"/>
          <w:szCs w:val="22"/>
        </w:rPr>
        <w:t xml:space="preserve"> </w:t>
      </w:r>
      <w:r w:rsidR="00444374">
        <w:rPr>
          <w:rFonts w:cs="Arial"/>
          <w:b/>
          <w:sz w:val="22"/>
          <w:szCs w:val="22"/>
        </w:rPr>
        <w:t>Materialeignung und</w:t>
      </w:r>
      <w:r w:rsidR="00D60C18">
        <w:rPr>
          <w:rFonts w:cs="Arial"/>
          <w:b/>
          <w:sz w:val="22"/>
          <w:szCs w:val="22"/>
        </w:rPr>
        <w:t xml:space="preserve"> </w:t>
      </w:r>
      <w:r w:rsidR="00444374">
        <w:rPr>
          <w:rFonts w:cs="Arial"/>
          <w:b/>
          <w:sz w:val="22"/>
          <w:szCs w:val="22"/>
        </w:rPr>
        <w:t xml:space="preserve">flexible </w:t>
      </w:r>
      <w:r w:rsidR="00D60C18">
        <w:rPr>
          <w:rFonts w:cs="Arial"/>
          <w:b/>
          <w:sz w:val="22"/>
          <w:szCs w:val="22"/>
        </w:rPr>
        <w:t>Beschriftungs</w:t>
      </w:r>
      <w:r w:rsidR="005A175E">
        <w:rPr>
          <w:rFonts w:cs="Arial"/>
          <w:b/>
          <w:sz w:val="22"/>
          <w:szCs w:val="22"/>
        </w:rPr>
        <w:t>optionen</w:t>
      </w:r>
      <w:r w:rsidR="00D60C18">
        <w:rPr>
          <w:rFonts w:cs="Arial"/>
          <w:b/>
          <w:sz w:val="22"/>
          <w:szCs w:val="22"/>
        </w:rPr>
        <w:t xml:space="preserve"> </w:t>
      </w:r>
      <w:r w:rsidR="00D60C18" w:rsidRPr="00472E97">
        <w:rPr>
          <w:rFonts w:cs="Arial"/>
          <w:b/>
          <w:sz w:val="22"/>
          <w:szCs w:val="22"/>
        </w:rPr>
        <w:t xml:space="preserve">zeichnen FOBAs </w:t>
      </w:r>
      <w:r w:rsidR="00686C1D" w:rsidRPr="00472E97">
        <w:rPr>
          <w:rFonts w:cs="Arial"/>
          <w:b/>
          <w:sz w:val="22"/>
          <w:szCs w:val="22"/>
        </w:rPr>
        <w:t xml:space="preserve">neue </w:t>
      </w:r>
      <w:r w:rsidR="003A7174" w:rsidRPr="00472E97">
        <w:rPr>
          <w:rFonts w:cs="Arial"/>
          <w:b/>
          <w:sz w:val="22"/>
          <w:szCs w:val="22"/>
        </w:rPr>
        <w:t>10- und 30-Watt Markiers</w:t>
      </w:r>
      <w:r w:rsidR="00686C1D" w:rsidRPr="00472E97">
        <w:rPr>
          <w:rFonts w:cs="Arial"/>
          <w:b/>
          <w:sz w:val="22"/>
          <w:szCs w:val="22"/>
        </w:rPr>
        <w:t>ysteme</w:t>
      </w:r>
      <w:r w:rsidR="00D60C18" w:rsidRPr="00472E97">
        <w:rPr>
          <w:rFonts w:cs="Arial"/>
          <w:b/>
          <w:sz w:val="22"/>
          <w:szCs w:val="22"/>
        </w:rPr>
        <w:t xml:space="preserve"> </w:t>
      </w:r>
      <w:r w:rsidR="003A7174" w:rsidRPr="00472E97">
        <w:rPr>
          <w:rFonts w:cs="Arial"/>
          <w:b/>
          <w:sz w:val="22"/>
          <w:szCs w:val="22"/>
        </w:rPr>
        <w:t xml:space="preserve">C.0102 und C.0302 </w:t>
      </w:r>
      <w:r w:rsidR="00D60C18" w:rsidRPr="00472E97">
        <w:rPr>
          <w:rFonts w:cs="Arial"/>
          <w:b/>
          <w:sz w:val="22"/>
          <w:szCs w:val="22"/>
        </w:rPr>
        <w:t>aus</w:t>
      </w:r>
    </w:p>
    <w:p w14:paraId="2CB55A11" w14:textId="77777777" w:rsidR="00927C2A" w:rsidRPr="00537730" w:rsidRDefault="00927C2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444D0296" w14:textId="77777777" w:rsidR="00927C2A" w:rsidRPr="00537730" w:rsidRDefault="00927C2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4952DE92" w14:textId="70F78D04" w:rsidR="00444374" w:rsidRDefault="005E5DE7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Selmsdorf, </w:t>
      </w:r>
      <w:r w:rsidR="004A60C9">
        <w:rPr>
          <w:rFonts w:cs="Arial"/>
          <w:b/>
          <w:sz w:val="22"/>
          <w:szCs w:val="22"/>
        </w:rPr>
        <w:t>Januar</w:t>
      </w:r>
      <w:r w:rsidR="00580596">
        <w:rPr>
          <w:rFonts w:cs="Arial"/>
          <w:b/>
          <w:sz w:val="22"/>
          <w:szCs w:val="22"/>
        </w:rPr>
        <w:t xml:space="preserve"> 2018</w:t>
      </w:r>
      <w:r w:rsidRPr="005E5DE7">
        <w:rPr>
          <w:rFonts w:cs="Arial"/>
          <w:b/>
          <w:sz w:val="22"/>
          <w:szCs w:val="22"/>
        </w:rPr>
        <w:t xml:space="preserve"> –</w:t>
      </w:r>
      <w:r w:rsidR="009F0086">
        <w:rPr>
          <w:rFonts w:cs="Arial"/>
          <w:sz w:val="22"/>
          <w:szCs w:val="22"/>
        </w:rPr>
        <w:t xml:space="preserve"> FOBA Laser </w:t>
      </w:r>
      <w:proofErr w:type="spellStart"/>
      <w:r w:rsidR="009F0086">
        <w:rPr>
          <w:rFonts w:cs="Arial"/>
          <w:sz w:val="22"/>
          <w:szCs w:val="22"/>
        </w:rPr>
        <w:t>Marking</w:t>
      </w:r>
      <w:proofErr w:type="spellEnd"/>
      <w:r w:rsidR="009F0086">
        <w:rPr>
          <w:rFonts w:cs="Arial"/>
          <w:sz w:val="22"/>
          <w:szCs w:val="22"/>
        </w:rPr>
        <w:t xml:space="preserve"> + </w:t>
      </w:r>
      <w:proofErr w:type="spellStart"/>
      <w:r w:rsidR="009F0086">
        <w:rPr>
          <w:rFonts w:cs="Arial"/>
          <w:sz w:val="22"/>
          <w:szCs w:val="22"/>
        </w:rPr>
        <w:t>Engraving</w:t>
      </w:r>
      <w:proofErr w:type="spellEnd"/>
      <w:r w:rsidR="009F0086">
        <w:rPr>
          <w:rFonts w:cs="Arial"/>
          <w:sz w:val="22"/>
          <w:szCs w:val="22"/>
        </w:rPr>
        <w:t xml:space="preserve"> </w:t>
      </w:r>
      <w:r w:rsidR="005A175E">
        <w:rPr>
          <w:rFonts w:cs="Arial"/>
          <w:sz w:val="22"/>
          <w:szCs w:val="22"/>
        </w:rPr>
        <w:t xml:space="preserve">hat die Leistungsfähigkeit seiner CO2-Laserbeschrifter weiter optimiert. </w:t>
      </w:r>
      <w:r w:rsidR="00297C98">
        <w:rPr>
          <w:rFonts w:cs="Arial"/>
          <w:sz w:val="22"/>
          <w:szCs w:val="22"/>
        </w:rPr>
        <w:t xml:space="preserve">Als Antwort </w:t>
      </w:r>
      <w:proofErr w:type="gramStart"/>
      <w:r w:rsidR="00297C98">
        <w:rPr>
          <w:rFonts w:cs="Arial"/>
          <w:sz w:val="22"/>
          <w:szCs w:val="22"/>
        </w:rPr>
        <w:t>auf s</w:t>
      </w:r>
      <w:r w:rsidR="001A0205">
        <w:rPr>
          <w:rFonts w:cs="Arial"/>
          <w:sz w:val="22"/>
          <w:szCs w:val="22"/>
        </w:rPr>
        <w:t>t</w:t>
      </w:r>
      <w:r w:rsidR="00297C98">
        <w:rPr>
          <w:rFonts w:cs="Arial"/>
          <w:sz w:val="22"/>
          <w:szCs w:val="22"/>
        </w:rPr>
        <w:t>eigende</w:t>
      </w:r>
      <w:proofErr w:type="gramEnd"/>
      <w:r w:rsidR="00297C98">
        <w:rPr>
          <w:rFonts w:cs="Arial"/>
          <w:sz w:val="22"/>
          <w:szCs w:val="22"/>
        </w:rPr>
        <w:t xml:space="preserve"> Anforderungen an Markierqualität und </w:t>
      </w:r>
      <w:r w:rsidR="00BA2DA6">
        <w:rPr>
          <w:rFonts w:cs="Arial"/>
          <w:sz w:val="22"/>
          <w:szCs w:val="22"/>
        </w:rPr>
        <w:t>-</w:t>
      </w:r>
      <w:r w:rsidR="00297C98">
        <w:rPr>
          <w:rFonts w:cs="Arial"/>
          <w:sz w:val="22"/>
          <w:szCs w:val="22"/>
        </w:rPr>
        <w:t xml:space="preserve">geschwindigkeit </w:t>
      </w:r>
      <w:r w:rsidR="00BA2DA6">
        <w:rPr>
          <w:rFonts w:cs="Arial"/>
          <w:sz w:val="22"/>
          <w:szCs w:val="22"/>
        </w:rPr>
        <w:t>bringt</w:t>
      </w:r>
      <w:r w:rsidR="00297C98">
        <w:rPr>
          <w:rFonts w:cs="Arial"/>
          <w:sz w:val="22"/>
          <w:szCs w:val="22"/>
        </w:rPr>
        <w:t xml:space="preserve"> FOBA </w:t>
      </w:r>
      <w:r w:rsidR="007C4C16">
        <w:rPr>
          <w:rFonts w:cs="Arial"/>
          <w:sz w:val="22"/>
          <w:szCs w:val="22"/>
        </w:rPr>
        <w:t>10</w:t>
      </w:r>
      <w:r w:rsidR="00BA2DA6">
        <w:rPr>
          <w:rFonts w:cs="Arial"/>
          <w:sz w:val="22"/>
          <w:szCs w:val="22"/>
        </w:rPr>
        <w:t>-</w:t>
      </w:r>
      <w:r w:rsidR="0078440F">
        <w:rPr>
          <w:rFonts w:cs="Arial"/>
          <w:sz w:val="22"/>
          <w:szCs w:val="22"/>
        </w:rPr>
        <w:t xml:space="preserve"> </w:t>
      </w:r>
      <w:r w:rsidR="00270639">
        <w:rPr>
          <w:rFonts w:cs="Arial"/>
          <w:sz w:val="22"/>
          <w:szCs w:val="22"/>
        </w:rPr>
        <w:t>und 30</w:t>
      </w:r>
      <w:r w:rsidR="00575BC0">
        <w:rPr>
          <w:rFonts w:cs="Arial"/>
          <w:sz w:val="22"/>
          <w:szCs w:val="22"/>
        </w:rPr>
        <w:t>-Watt-</w:t>
      </w:r>
      <w:r w:rsidR="00BA2DA6">
        <w:rPr>
          <w:rFonts w:cs="Arial"/>
          <w:sz w:val="22"/>
          <w:szCs w:val="22"/>
        </w:rPr>
        <w:t>System</w:t>
      </w:r>
      <w:r w:rsidR="005027C4">
        <w:rPr>
          <w:rFonts w:cs="Arial"/>
          <w:sz w:val="22"/>
          <w:szCs w:val="22"/>
        </w:rPr>
        <w:t>e</w:t>
      </w:r>
      <w:r w:rsidR="00BA2DA6">
        <w:rPr>
          <w:rFonts w:cs="Arial"/>
          <w:sz w:val="22"/>
          <w:szCs w:val="22"/>
        </w:rPr>
        <w:t xml:space="preserve"> auf den Markt, </w:t>
      </w:r>
      <w:r w:rsidR="005027C4">
        <w:rPr>
          <w:rFonts w:cs="Arial"/>
          <w:sz w:val="22"/>
          <w:szCs w:val="22"/>
        </w:rPr>
        <w:t>die</w:t>
      </w:r>
      <w:r w:rsidR="004826EE">
        <w:rPr>
          <w:rFonts w:cs="Arial"/>
          <w:sz w:val="22"/>
          <w:szCs w:val="22"/>
        </w:rPr>
        <w:t xml:space="preserve"> </w:t>
      </w:r>
      <w:r w:rsidR="00444374">
        <w:rPr>
          <w:rFonts w:cs="Arial"/>
          <w:sz w:val="22"/>
          <w:szCs w:val="22"/>
        </w:rPr>
        <w:t xml:space="preserve">ein </w:t>
      </w:r>
      <w:r w:rsidR="00BA2DA6">
        <w:rPr>
          <w:rFonts w:cs="Arial"/>
          <w:sz w:val="22"/>
          <w:szCs w:val="22"/>
        </w:rPr>
        <w:t>breites Materials</w:t>
      </w:r>
      <w:r w:rsidR="004826EE">
        <w:rPr>
          <w:rFonts w:cs="Arial"/>
          <w:sz w:val="22"/>
          <w:szCs w:val="22"/>
        </w:rPr>
        <w:t xml:space="preserve">pektrum </w:t>
      </w:r>
      <w:r w:rsidR="00444374">
        <w:rPr>
          <w:rFonts w:cs="Arial"/>
          <w:sz w:val="22"/>
          <w:szCs w:val="22"/>
        </w:rPr>
        <w:t>mit höchst</w:t>
      </w:r>
      <w:r w:rsidR="00270639">
        <w:rPr>
          <w:rFonts w:cs="Arial"/>
          <w:sz w:val="22"/>
          <w:szCs w:val="22"/>
        </w:rPr>
        <w:t xml:space="preserve"> </w:t>
      </w:r>
      <w:r w:rsidR="00444374">
        <w:rPr>
          <w:rFonts w:cs="Arial"/>
          <w:sz w:val="22"/>
          <w:szCs w:val="22"/>
        </w:rPr>
        <w:t xml:space="preserve">variablen Inhalten </w:t>
      </w:r>
      <w:r w:rsidR="00BA2DA6">
        <w:rPr>
          <w:rFonts w:cs="Arial"/>
          <w:sz w:val="22"/>
          <w:szCs w:val="22"/>
        </w:rPr>
        <w:t>beschriften</w:t>
      </w:r>
      <w:r w:rsidR="004826EE">
        <w:rPr>
          <w:rFonts w:cs="Arial"/>
          <w:sz w:val="22"/>
          <w:szCs w:val="22"/>
        </w:rPr>
        <w:t xml:space="preserve"> </w:t>
      </w:r>
      <w:r w:rsidR="005027C4">
        <w:rPr>
          <w:rFonts w:cs="Arial"/>
          <w:sz w:val="22"/>
          <w:szCs w:val="22"/>
        </w:rPr>
        <w:t>können</w:t>
      </w:r>
      <w:r w:rsidR="00444374">
        <w:rPr>
          <w:rFonts w:cs="Arial"/>
          <w:sz w:val="22"/>
          <w:szCs w:val="22"/>
        </w:rPr>
        <w:t xml:space="preserve">. </w:t>
      </w:r>
      <w:r w:rsidR="00485C74">
        <w:rPr>
          <w:rFonts w:cs="Arial"/>
          <w:sz w:val="22"/>
          <w:szCs w:val="22"/>
        </w:rPr>
        <w:t xml:space="preserve">Über 20.000 </w:t>
      </w:r>
      <w:r w:rsidR="00FF6E51">
        <w:rPr>
          <w:rFonts w:cs="Arial"/>
          <w:sz w:val="22"/>
          <w:szCs w:val="22"/>
        </w:rPr>
        <w:t>mögliche</w:t>
      </w:r>
      <w:r w:rsidR="008A7300">
        <w:rPr>
          <w:rFonts w:cs="Arial"/>
          <w:sz w:val="22"/>
          <w:szCs w:val="22"/>
        </w:rPr>
        <w:t xml:space="preserve"> </w:t>
      </w:r>
      <w:r w:rsidR="00485C74">
        <w:rPr>
          <w:rFonts w:cs="Arial"/>
          <w:sz w:val="22"/>
          <w:szCs w:val="22"/>
        </w:rPr>
        <w:t>S</w:t>
      </w:r>
      <w:r w:rsidR="008A7300">
        <w:rPr>
          <w:rFonts w:cs="Arial"/>
          <w:sz w:val="22"/>
          <w:szCs w:val="22"/>
        </w:rPr>
        <w:t>y</w:t>
      </w:r>
      <w:r w:rsidR="00FF6E51">
        <w:rPr>
          <w:rFonts w:cs="Arial"/>
          <w:sz w:val="22"/>
          <w:szCs w:val="22"/>
        </w:rPr>
        <w:t>s</w:t>
      </w:r>
      <w:r w:rsidR="008A7300">
        <w:rPr>
          <w:rFonts w:cs="Arial"/>
          <w:sz w:val="22"/>
          <w:szCs w:val="22"/>
        </w:rPr>
        <w:t>tem</w:t>
      </w:r>
      <w:r w:rsidR="00485C74">
        <w:rPr>
          <w:rFonts w:cs="Arial"/>
          <w:sz w:val="22"/>
          <w:szCs w:val="22"/>
        </w:rPr>
        <w:t xml:space="preserve">konfigurationen </w:t>
      </w:r>
      <w:r w:rsidR="00FF6E51">
        <w:rPr>
          <w:rFonts w:cs="Arial"/>
          <w:sz w:val="22"/>
          <w:szCs w:val="22"/>
        </w:rPr>
        <w:t>mit</w:t>
      </w:r>
      <w:r w:rsidR="00270639">
        <w:rPr>
          <w:rFonts w:cs="Arial"/>
          <w:sz w:val="22"/>
          <w:szCs w:val="22"/>
        </w:rPr>
        <w:t xml:space="preserve"> </w:t>
      </w:r>
      <w:r w:rsidR="00FF6E51">
        <w:rPr>
          <w:rFonts w:cs="Arial"/>
          <w:sz w:val="22"/>
          <w:szCs w:val="22"/>
        </w:rPr>
        <w:t xml:space="preserve">drei optionalen </w:t>
      </w:r>
      <w:r w:rsidR="00270639">
        <w:rPr>
          <w:rFonts w:cs="Arial"/>
          <w:sz w:val="22"/>
          <w:szCs w:val="22"/>
        </w:rPr>
        <w:t xml:space="preserve">Wellenlängen </w:t>
      </w:r>
      <w:r w:rsidR="00686C1D">
        <w:rPr>
          <w:rFonts w:cs="Arial"/>
          <w:sz w:val="22"/>
          <w:szCs w:val="22"/>
        </w:rPr>
        <w:t>ermöglichen</w:t>
      </w:r>
      <w:r w:rsidR="00270639">
        <w:rPr>
          <w:rFonts w:cs="Arial"/>
          <w:sz w:val="22"/>
          <w:szCs w:val="22"/>
        </w:rPr>
        <w:t xml:space="preserve"> die</w:t>
      </w:r>
      <w:r w:rsidR="00485C74">
        <w:rPr>
          <w:rFonts w:cs="Arial"/>
          <w:sz w:val="22"/>
          <w:szCs w:val="22"/>
        </w:rPr>
        <w:t xml:space="preserve"> Vielseitigkeit </w:t>
      </w:r>
      <w:r w:rsidR="00686C1D">
        <w:rPr>
          <w:rFonts w:cs="Arial"/>
          <w:sz w:val="22"/>
          <w:szCs w:val="22"/>
        </w:rPr>
        <w:t>der innovativen CO2-Laser</w:t>
      </w:r>
      <w:r w:rsidR="00270639">
        <w:rPr>
          <w:rFonts w:cs="Arial"/>
          <w:sz w:val="22"/>
          <w:szCs w:val="22"/>
        </w:rPr>
        <w:t xml:space="preserve"> </w:t>
      </w:r>
      <w:r w:rsidR="00686C1D">
        <w:rPr>
          <w:rFonts w:cs="Arial"/>
          <w:sz w:val="22"/>
          <w:szCs w:val="22"/>
        </w:rPr>
        <w:t>FOBA C.0102 und C.0302</w:t>
      </w:r>
      <w:r w:rsidR="00485C74">
        <w:rPr>
          <w:rFonts w:cs="Arial"/>
          <w:sz w:val="22"/>
          <w:szCs w:val="22"/>
        </w:rPr>
        <w:t>.</w:t>
      </w:r>
    </w:p>
    <w:p w14:paraId="7FE88EB5" w14:textId="77777777" w:rsidR="00444374" w:rsidRDefault="00444374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77884ECB" w14:textId="52AAE6F9" w:rsidR="00453A46" w:rsidRDefault="00270639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</w:t>
      </w:r>
      <w:r w:rsidR="00BA2DA6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unkomplizierte</w:t>
      </w:r>
      <w:r w:rsidR="005D75D5">
        <w:rPr>
          <w:rFonts w:cs="Arial"/>
          <w:sz w:val="22"/>
          <w:szCs w:val="22"/>
        </w:rPr>
        <w:t xml:space="preserve"> </w:t>
      </w:r>
      <w:r w:rsidR="00BA2DA6">
        <w:rPr>
          <w:rFonts w:cs="Arial"/>
          <w:sz w:val="22"/>
          <w:szCs w:val="22"/>
        </w:rPr>
        <w:t>Integration</w:t>
      </w:r>
      <w:r w:rsidR="005D75D5">
        <w:rPr>
          <w:rFonts w:cs="Arial"/>
          <w:sz w:val="22"/>
          <w:szCs w:val="22"/>
        </w:rPr>
        <w:t xml:space="preserve"> </w:t>
      </w:r>
      <w:r w:rsidR="00453A46">
        <w:rPr>
          <w:rFonts w:cs="Arial"/>
          <w:sz w:val="22"/>
          <w:szCs w:val="22"/>
        </w:rPr>
        <w:t xml:space="preserve">in bestehende Fertigungslinien sorgen mechanische Komponenten wie abnehmbare </w:t>
      </w:r>
      <w:r w:rsidR="00BA2DA6">
        <w:rPr>
          <w:rFonts w:cs="Arial"/>
          <w:sz w:val="22"/>
          <w:szCs w:val="22"/>
        </w:rPr>
        <w:t>Verbindungskabel</w:t>
      </w:r>
      <w:r w:rsidR="00453A46">
        <w:rPr>
          <w:rFonts w:cs="Arial"/>
          <w:sz w:val="22"/>
          <w:szCs w:val="22"/>
        </w:rPr>
        <w:t xml:space="preserve"> in verschiedenen Längen</w:t>
      </w:r>
      <w:r w:rsidR="00BA2DA6">
        <w:rPr>
          <w:rFonts w:cs="Arial"/>
          <w:sz w:val="22"/>
          <w:szCs w:val="22"/>
        </w:rPr>
        <w:t xml:space="preserve"> mit Schnellverschluss. Ein </w:t>
      </w:r>
      <w:r w:rsidR="00453A46">
        <w:rPr>
          <w:rFonts w:cs="Arial"/>
          <w:sz w:val="22"/>
          <w:szCs w:val="22"/>
        </w:rPr>
        <w:t xml:space="preserve">sicherer Schutz des Laserkopfs </w:t>
      </w:r>
      <w:r w:rsidR="005D75D5">
        <w:rPr>
          <w:rFonts w:cs="Arial"/>
          <w:sz w:val="22"/>
          <w:szCs w:val="22"/>
        </w:rPr>
        <w:t xml:space="preserve">gegen Stäube und Feuchtigkeit </w:t>
      </w:r>
      <w:r w:rsidR="00453A46">
        <w:rPr>
          <w:rFonts w:cs="Arial"/>
          <w:sz w:val="22"/>
          <w:szCs w:val="22"/>
        </w:rPr>
        <w:t>durch IP65</w:t>
      </w:r>
      <w:r w:rsidR="00FF6E51">
        <w:rPr>
          <w:rFonts w:cs="Arial"/>
          <w:sz w:val="22"/>
          <w:szCs w:val="22"/>
        </w:rPr>
        <w:t>/IP54</w:t>
      </w:r>
      <w:r w:rsidR="00453A46">
        <w:rPr>
          <w:rFonts w:cs="Arial"/>
          <w:sz w:val="22"/>
          <w:szCs w:val="22"/>
        </w:rPr>
        <w:t>-Ummantelung</w:t>
      </w:r>
      <w:r w:rsidR="00BA2DA6">
        <w:rPr>
          <w:rFonts w:cs="Arial"/>
          <w:sz w:val="22"/>
          <w:szCs w:val="22"/>
        </w:rPr>
        <w:t xml:space="preserve"> </w:t>
      </w:r>
      <w:r w:rsidR="00724716" w:rsidRPr="00580596">
        <w:rPr>
          <w:rFonts w:cs="Arial"/>
          <w:sz w:val="22"/>
          <w:szCs w:val="22"/>
        </w:rPr>
        <w:t xml:space="preserve">und eine leistungsfähige Absaugung </w:t>
      </w:r>
      <w:r w:rsidR="00724716">
        <w:rPr>
          <w:rFonts w:cs="Arial"/>
          <w:sz w:val="22"/>
          <w:szCs w:val="22"/>
        </w:rPr>
        <w:t>gewährleisten</w:t>
      </w:r>
      <w:r w:rsidR="005027C4">
        <w:rPr>
          <w:rFonts w:cs="Arial"/>
          <w:sz w:val="22"/>
          <w:szCs w:val="22"/>
        </w:rPr>
        <w:t xml:space="preserve"> einen problemlosen Einsatz der</w:t>
      </w:r>
      <w:r w:rsidR="005D75D5">
        <w:rPr>
          <w:rFonts w:cs="Arial"/>
          <w:sz w:val="22"/>
          <w:szCs w:val="22"/>
        </w:rPr>
        <w:t xml:space="preserve"> Markierkomponenten auch unter</w:t>
      </w:r>
      <w:r w:rsidR="00725D7E">
        <w:rPr>
          <w:rFonts w:cs="Arial"/>
          <w:sz w:val="22"/>
          <w:szCs w:val="22"/>
        </w:rPr>
        <w:t xml:space="preserve"> anspruchsvolle</w:t>
      </w:r>
      <w:r w:rsidR="005D75D5">
        <w:rPr>
          <w:rFonts w:cs="Arial"/>
          <w:sz w:val="22"/>
          <w:szCs w:val="22"/>
        </w:rPr>
        <w:t>n</w:t>
      </w:r>
      <w:r w:rsidR="00725D7E">
        <w:rPr>
          <w:rFonts w:cs="Arial"/>
          <w:sz w:val="22"/>
          <w:szCs w:val="22"/>
        </w:rPr>
        <w:t xml:space="preserve"> Pr</w:t>
      </w:r>
      <w:r w:rsidR="005027C4">
        <w:rPr>
          <w:rFonts w:cs="Arial"/>
          <w:sz w:val="22"/>
          <w:szCs w:val="22"/>
        </w:rPr>
        <w:t>oduktionsbedingungen</w:t>
      </w:r>
      <w:r w:rsidR="00725D7E">
        <w:rPr>
          <w:rFonts w:cs="Arial"/>
          <w:sz w:val="22"/>
          <w:szCs w:val="22"/>
        </w:rPr>
        <w:t xml:space="preserve">. </w:t>
      </w:r>
    </w:p>
    <w:p w14:paraId="19C4D568" w14:textId="77777777" w:rsidR="00453A46" w:rsidRDefault="00453A46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32BEB0D4" w14:textId="1F1DC3EC" w:rsidR="008A7300" w:rsidRDefault="005D75D5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Markierfeldgröße </w:t>
      </w:r>
      <w:r w:rsidR="00BA2DA6">
        <w:rPr>
          <w:rFonts w:cs="Arial"/>
          <w:sz w:val="22"/>
          <w:szCs w:val="22"/>
        </w:rPr>
        <w:t>wurde</w:t>
      </w:r>
      <w:r>
        <w:rPr>
          <w:rFonts w:cs="Arial"/>
          <w:sz w:val="22"/>
          <w:szCs w:val="22"/>
        </w:rPr>
        <w:t xml:space="preserve"> auf bis zu 600 x 440 mm vergrößert, </w:t>
      </w:r>
      <w:r w:rsidR="008A7300">
        <w:rPr>
          <w:rFonts w:cs="Arial"/>
          <w:sz w:val="22"/>
          <w:szCs w:val="22"/>
        </w:rPr>
        <w:t xml:space="preserve">was </w:t>
      </w:r>
      <w:r w:rsidR="00BA2DA6">
        <w:rPr>
          <w:rFonts w:cs="Arial"/>
          <w:sz w:val="22"/>
          <w:szCs w:val="22"/>
        </w:rPr>
        <w:t>in dieser Form einzigartig ist</w:t>
      </w:r>
      <w:r w:rsidR="005027C4">
        <w:rPr>
          <w:rFonts w:cs="Arial"/>
          <w:sz w:val="22"/>
          <w:szCs w:val="22"/>
        </w:rPr>
        <w:t xml:space="preserve">. </w:t>
      </w:r>
      <w:r w:rsidR="00686C1D">
        <w:rPr>
          <w:rFonts w:cs="Arial"/>
          <w:sz w:val="22"/>
          <w:szCs w:val="22"/>
        </w:rPr>
        <w:t>Entscheidend ist auch die Steigerung der</w:t>
      </w:r>
      <w:r w:rsidR="005027C4">
        <w:rPr>
          <w:rFonts w:cs="Arial"/>
          <w:sz w:val="22"/>
          <w:szCs w:val="22"/>
        </w:rPr>
        <w:t xml:space="preserve"> Markiergeschwindigkeit </w:t>
      </w:r>
      <w:r w:rsidR="00686C1D">
        <w:rPr>
          <w:rFonts w:cs="Arial"/>
          <w:sz w:val="22"/>
          <w:szCs w:val="22"/>
        </w:rPr>
        <w:t>auf</w:t>
      </w:r>
      <w:r w:rsidR="008A7300">
        <w:rPr>
          <w:rFonts w:cs="Arial"/>
          <w:sz w:val="22"/>
          <w:szCs w:val="22"/>
        </w:rPr>
        <w:t xml:space="preserve"> 2000 Zeichen pro Sekunde</w:t>
      </w:r>
      <w:r w:rsidR="00686C1D">
        <w:rPr>
          <w:rFonts w:cs="Arial"/>
          <w:sz w:val="22"/>
          <w:szCs w:val="22"/>
        </w:rPr>
        <w:t xml:space="preserve"> bzw. bis</w:t>
      </w:r>
      <w:r>
        <w:rPr>
          <w:rFonts w:cs="Arial"/>
          <w:sz w:val="22"/>
          <w:szCs w:val="22"/>
        </w:rPr>
        <w:t xml:space="preserve"> zu 900 </w:t>
      </w:r>
      <w:r w:rsidR="008A7300">
        <w:rPr>
          <w:rFonts w:cs="Arial"/>
          <w:sz w:val="22"/>
          <w:szCs w:val="22"/>
        </w:rPr>
        <w:t>Meter pro Minute</w:t>
      </w:r>
      <w:r w:rsidR="0078440F">
        <w:rPr>
          <w:rFonts w:cs="Arial"/>
          <w:sz w:val="22"/>
          <w:szCs w:val="22"/>
        </w:rPr>
        <w:t>. Damit</w:t>
      </w:r>
      <w:r w:rsidR="00724716">
        <w:rPr>
          <w:rFonts w:cs="Arial"/>
          <w:sz w:val="22"/>
          <w:szCs w:val="22"/>
        </w:rPr>
        <w:t xml:space="preserve"> </w:t>
      </w:r>
      <w:r w:rsidR="00BA2DA6">
        <w:rPr>
          <w:rFonts w:cs="Arial"/>
          <w:sz w:val="22"/>
          <w:szCs w:val="22"/>
        </w:rPr>
        <w:t>gehören</w:t>
      </w:r>
      <w:r w:rsidR="00FF6E51">
        <w:rPr>
          <w:rFonts w:cs="Arial"/>
          <w:sz w:val="22"/>
          <w:szCs w:val="22"/>
        </w:rPr>
        <w:t xml:space="preserve"> FOBAs C.0102/C.0302-Systeme </w:t>
      </w:r>
      <w:r w:rsidR="00BA2DA6">
        <w:rPr>
          <w:rFonts w:cs="Arial"/>
          <w:sz w:val="22"/>
          <w:szCs w:val="22"/>
        </w:rPr>
        <w:t>zu den</w:t>
      </w:r>
      <w:r w:rsidR="00FF6E51">
        <w:rPr>
          <w:rFonts w:cs="Arial"/>
          <w:sz w:val="22"/>
          <w:szCs w:val="22"/>
        </w:rPr>
        <w:t xml:space="preserve"> effizientesten</w:t>
      </w:r>
      <w:r w:rsidR="007C4C16">
        <w:rPr>
          <w:rFonts w:cs="Arial"/>
          <w:sz w:val="22"/>
          <w:szCs w:val="22"/>
        </w:rPr>
        <w:t xml:space="preserve"> CO2-Markierlasern –</w:t>
      </w:r>
      <w:r w:rsidR="00724716">
        <w:rPr>
          <w:rFonts w:cs="Arial"/>
          <w:sz w:val="22"/>
          <w:szCs w:val="22"/>
        </w:rPr>
        <w:t xml:space="preserve"> auch im Vergleich </w:t>
      </w:r>
      <w:proofErr w:type="gramStart"/>
      <w:r w:rsidR="00724716">
        <w:rPr>
          <w:rFonts w:cs="Arial"/>
          <w:sz w:val="22"/>
          <w:szCs w:val="22"/>
        </w:rPr>
        <w:t>mit führenden</w:t>
      </w:r>
      <w:proofErr w:type="gramEnd"/>
      <w:r w:rsidR="00724716">
        <w:rPr>
          <w:rFonts w:cs="Arial"/>
          <w:sz w:val="22"/>
          <w:szCs w:val="22"/>
        </w:rPr>
        <w:t xml:space="preserve"> 60-Watt-Lasern auf dem Markt</w:t>
      </w:r>
      <w:r w:rsidR="00FF6E51">
        <w:rPr>
          <w:rFonts w:cs="Arial"/>
          <w:sz w:val="22"/>
          <w:szCs w:val="22"/>
        </w:rPr>
        <w:t>.</w:t>
      </w:r>
    </w:p>
    <w:p w14:paraId="093FFC14" w14:textId="77777777" w:rsidR="008A7300" w:rsidRDefault="008A7300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76B64C3A" w14:textId="5D0A180D" w:rsidR="008A7300" w:rsidRDefault="00FF6E51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Zur Wirtschaftlichkeit trägt </w:t>
      </w:r>
      <w:r w:rsidR="0078440F">
        <w:rPr>
          <w:rFonts w:cs="Arial"/>
          <w:sz w:val="22"/>
          <w:szCs w:val="22"/>
        </w:rPr>
        <w:t>darüber hinaus</w:t>
      </w:r>
      <w:r>
        <w:rPr>
          <w:rFonts w:cs="Arial"/>
          <w:sz w:val="22"/>
          <w:szCs w:val="22"/>
        </w:rPr>
        <w:t xml:space="preserve"> bei, dass praktisch keine Wartung und nur wenige Verbrauchsmaterialien erforderlich sind. </w:t>
      </w:r>
      <w:r w:rsidR="000945F9">
        <w:rPr>
          <w:rFonts w:cs="Arial"/>
          <w:sz w:val="22"/>
          <w:szCs w:val="22"/>
        </w:rPr>
        <w:t>Ebenso gehören die</w:t>
      </w:r>
      <w:r>
        <w:rPr>
          <w:rFonts w:cs="Arial"/>
          <w:sz w:val="22"/>
          <w:szCs w:val="22"/>
        </w:rPr>
        <w:t xml:space="preserve"> </w:t>
      </w:r>
      <w:r w:rsidR="00852532" w:rsidRPr="00472E97">
        <w:rPr>
          <w:rFonts w:cs="Arial"/>
          <w:sz w:val="22"/>
          <w:szCs w:val="22"/>
        </w:rPr>
        <w:t>lange</w:t>
      </w:r>
      <w:r>
        <w:rPr>
          <w:rFonts w:cs="Arial"/>
          <w:sz w:val="22"/>
          <w:szCs w:val="22"/>
        </w:rPr>
        <w:t xml:space="preserve"> Lebensdauer der </w:t>
      </w:r>
      <w:r w:rsidR="000945F9">
        <w:rPr>
          <w:rFonts w:cs="Arial"/>
          <w:sz w:val="22"/>
          <w:szCs w:val="22"/>
        </w:rPr>
        <w:t>luftgekühlten Laserquelle und eine exakt regulierbare Energieleistung zu den Vorteilen der Systeme.</w:t>
      </w:r>
    </w:p>
    <w:p w14:paraId="13F0A595" w14:textId="77777777" w:rsidR="000945F9" w:rsidRDefault="000945F9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120CF16A" w14:textId="7E14880D" w:rsidR="000945F9" w:rsidRDefault="000945F9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FOBAs leistungsfähige CO2-Laserbeschrifter sind geeignet für die Teilemarkierung in der Kunststoff-, Verpackungs- oder Elektronikbranche, </w:t>
      </w:r>
      <w:r>
        <w:rPr>
          <w:rFonts w:cs="Arial"/>
          <w:sz w:val="22"/>
          <w:szCs w:val="22"/>
        </w:rPr>
        <w:lastRenderedPageBreak/>
        <w:t xml:space="preserve">aber auch in der </w:t>
      </w:r>
      <w:r w:rsidR="00043441">
        <w:rPr>
          <w:rFonts w:cs="Arial"/>
          <w:sz w:val="22"/>
          <w:szCs w:val="22"/>
        </w:rPr>
        <w:t xml:space="preserve">Metallverarbeitung. Die jahrzehntelange Zusammenarbeit von FOBAs Entwicklungsabteilung mit internationalen Kunden aus diesen und anderen Branchen ermöglicht die fortlaufende Weiterentwicklung marktgerechter Markierlösungen. </w:t>
      </w:r>
    </w:p>
    <w:p w14:paraId="5126FF30" w14:textId="5DB2B42E" w:rsidR="00E01B68" w:rsidRDefault="00E01B68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2BB73C40" w14:textId="77777777" w:rsidR="004D04AF" w:rsidRPr="00537730" w:rsidRDefault="004D04AF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6018C74D" w14:textId="77777777" w:rsidR="00DB3463" w:rsidRPr="00476FEA" w:rsidRDefault="00DB3463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 w:rsidRPr="00476FEA">
        <w:rPr>
          <w:rFonts w:cs="Arial"/>
          <w:sz w:val="22"/>
          <w:szCs w:val="22"/>
          <w:lang w:val="en-US"/>
        </w:rPr>
        <w:t>Alltec GmbH | FOBA Laser Marking + Engraving</w:t>
      </w:r>
    </w:p>
    <w:p w14:paraId="31A2C045" w14:textId="77777777" w:rsidR="00D86CBA" w:rsidRPr="00537730" w:rsidRDefault="00741710" w:rsidP="004C4E0E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hyperlink r:id="rId8" w:history="1">
        <w:r w:rsidR="00DB3463" w:rsidRPr="00476FEA">
          <w:rPr>
            <w:rStyle w:val="Hyperlink"/>
            <w:rFonts w:cs="Arial"/>
            <w:color w:val="auto"/>
            <w:sz w:val="22"/>
            <w:szCs w:val="22"/>
          </w:rPr>
          <w:t>www.fobalaser.com/de</w:t>
        </w:r>
      </w:hyperlink>
    </w:p>
    <w:p w14:paraId="3CD224E8" w14:textId="77777777" w:rsidR="004C4E0E" w:rsidRPr="00537730" w:rsidRDefault="004C4E0E" w:rsidP="00BB29E0">
      <w:pPr>
        <w:rPr>
          <w:b/>
          <w:szCs w:val="20"/>
        </w:rPr>
      </w:pPr>
    </w:p>
    <w:p w14:paraId="64DEBB7C" w14:textId="77777777" w:rsidR="004C4E0E" w:rsidRPr="00476FEA" w:rsidRDefault="004C4E0E" w:rsidP="00BB29E0">
      <w:pPr>
        <w:rPr>
          <w:b/>
          <w:szCs w:val="20"/>
        </w:rPr>
      </w:pPr>
    </w:p>
    <w:p w14:paraId="4FCB70C4" w14:textId="29850C8E" w:rsidR="00D86CBA" w:rsidRDefault="00D86CBA" w:rsidP="00BB29E0">
      <w:pPr>
        <w:rPr>
          <w:b/>
          <w:szCs w:val="20"/>
        </w:rPr>
      </w:pPr>
    </w:p>
    <w:p w14:paraId="703F624C" w14:textId="77777777" w:rsidR="00BB4B47" w:rsidRDefault="00BB4B47" w:rsidP="00BB29E0">
      <w:pPr>
        <w:rPr>
          <w:b/>
          <w:szCs w:val="20"/>
        </w:rPr>
      </w:pPr>
    </w:p>
    <w:p w14:paraId="4B07C6FB" w14:textId="77777777" w:rsidR="00AC30A7" w:rsidRPr="00476FEA" w:rsidRDefault="00AC30A7" w:rsidP="00BB29E0">
      <w:pPr>
        <w:rPr>
          <w:b/>
          <w:szCs w:val="20"/>
        </w:rPr>
      </w:pPr>
    </w:p>
    <w:p w14:paraId="4AB1FE8C" w14:textId="77777777" w:rsidR="00782B55" w:rsidRPr="00476FEA" w:rsidRDefault="00927C2A" w:rsidP="00BB29E0">
      <w:pPr>
        <w:rPr>
          <w:b/>
          <w:szCs w:val="20"/>
        </w:rPr>
      </w:pPr>
      <w:r w:rsidRPr="00476FEA">
        <w:rPr>
          <w:b/>
          <w:szCs w:val="20"/>
        </w:rPr>
        <w:t>Bil</w:t>
      </w:r>
      <w:r w:rsidR="00782B55" w:rsidRPr="00476FEA">
        <w:rPr>
          <w:b/>
          <w:szCs w:val="20"/>
        </w:rPr>
        <w:t>dmaterial zur redaktionellen Verwendung:</w:t>
      </w:r>
    </w:p>
    <w:p w14:paraId="0BB75C22" w14:textId="184AD4DA" w:rsidR="007B4015" w:rsidRPr="00476FEA" w:rsidRDefault="007B4015" w:rsidP="00501B11">
      <w:pPr>
        <w:rPr>
          <w:rFonts w:cs="Arial"/>
          <w:sz w:val="16"/>
          <w:szCs w:val="16"/>
        </w:rPr>
      </w:pPr>
    </w:p>
    <w:p w14:paraId="14564B03" w14:textId="02D2BBC6" w:rsidR="00BB29E0" w:rsidRPr="00476FEA" w:rsidRDefault="00BB29E0" w:rsidP="004C4E0E">
      <w:pPr>
        <w:spacing w:line="288" w:lineRule="auto"/>
        <w:rPr>
          <w:rFonts w:cs="Arial"/>
          <w:sz w:val="16"/>
          <w:szCs w:val="16"/>
        </w:rPr>
      </w:pPr>
    </w:p>
    <w:p w14:paraId="1CA2D6A3" w14:textId="12CD3645" w:rsidR="00537730" w:rsidRPr="00537730" w:rsidRDefault="009F0086" w:rsidP="00537730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 wp14:anchorId="1CE3BCFE" wp14:editId="233DAF2A">
            <wp:extent cx="2516400" cy="2160000"/>
            <wp:effectExtent l="0" t="0" r="0" b="0"/>
            <wp:docPr id="12" name="Grafik 12" descr="Z:\Presse\2017\11.2017\Launch PR FOBA C.0102-C.0302_Gemini\Bilder\C0102-C0302-MU-SU-IP54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7\11.2017\Launch PR FOBA C.0102-C.0302_Gemini\Bilder\C0102-C0302-MU-SU-IP54-eciRGB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30" w:rsidRPr="00B724E4">
        <w:rPr>
          <w:rFonts w:cs="Arial"/>
          <w:noProof/>
          <w:sz w:val="16"/>
          <w:szCs w:val="16"/>
        </w:rPr>
        <w:tab/>
      </w:r>
      <w:r w:rsidR="00537730">
        <w:rPr>
          <w:rFonts w:cs="Arial"/>
          <w:noProof/>
          <w:sz w:val="16"/>
          <w:szCs w:val="16"/>
        </w:rPr>
        <w:br/>
      </w:r>
      <w:r w:rsidR="00580596">
        <w:rPr>
          <w:rFonts w:cs="Arial"/>
          <w:sz w:val="16"/>
          <w:szCs w:val="16"/>
        </w:rPr>
        <w:t>FOBA C.0102 und C.0302, 10-</w:t>
      </w:r>
      <w:r>
        <w:rPr>
          <w:rFonts w:cs="Arial"/>
          <w:sz w:val="16"/>
          <w:szCs w:val="16"/>
        </w:rPr>
        <w:t xml:space="preserve"> und 30 Watt-CO2-Lasermarkiersystem</w:t>
      </w:r>
      <w:r w:rsidR="00580596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 xml:space="preserve"> der neuesten Generation, die ein weites Spektrum an Materialien mit flexiblen Inhalten markieren können.</w:t>
      </w:r>
    </w:p>
    <w:p w14:paraId="7FA3898C" w14:textId="77777777" w:rsidR="00537730" w:rsidRDefault="00537730" w:rsidP="00537730">
      <w:pPr>
        <w:spacing w:line="288" w:lineRule="auto"/>
        <w:rPr>
          <w:rFonts w:cs="Arial"/>
          <w:sz w:val="16"/>
          <w:szCs w:val="16"/>
        </w:rPr>
      </w:pPr>
    </w:p>
    <w:p w14:paraId="17CF5DBA" w14:textId="77777777" w:rsidR="000945F9" w:rsidRPr="00B724E4" w:rsidRDefault="000945F9" w:rsidP="00537730">
      <w:pPr>
        <w:spacing w:line="288" w:lineRule="auto"/>
        <w:rPr>
          <w:rFonts w:cs="Arial"/>
          <w:sz w:val="16"/>
          <w:szCs w:val="16"/>
        </w:rPr>
      </w:pPr>
    </w:p>
    <w:p w14:paraId="23B1B84C" w14:textId="54F66CA8" w:rsidR="00580596" w:rsidRDefault="007C4C16" w:rsidP="0053773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 wp14:anchorId="0B5EB51E" wp14:editId="1957AFE1">
            <wp:extent cx="2160000" cy="216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to_cuf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596">
        <w:rPr>
          <w:rFonts w:cs="Arial"/>
          <w:sz w:val="16"/>
          <w:szCs w:val="16"/>
        </w:rPr>
        <w:tab/>
      </w:r>
      <w:r w:rsidR="00580596">
        <w:rPr>
          <w:rFonts w:cs="Arial"/>
          <w:noProof/>
          <w:sz w:val="16"/>
          <w:szCs w:val="16"/>
        </w:rPr>
        <w:drawing>
          <wp:inline distT="0" distB="0" distL="0" distR="0" wp14:anchorId="0CB35348" wp14:editId="568EBA5C">
            <wp:extent cx="2160000" cy="216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nectors_C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596">
        <w:rPr>
          <w:rFonts w:cs="Arial"/>
          <w:sz w:val="16"/>
          <w:szCs w:val="16"/>
        </w:rPr>
        <w:tab/>
      </w:r>
    </w:p>
    <w:p w14:paraId="7C6548BE" w14:textId="09E0F181" w:rsidR="007C4C16" w:rsidRDefault="007C4C16" w:rsidP="0053773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  <w:highlight w:val="yellow"/>
        </w:rPr>
      </w:pPr>
      <w:r>
        <w:rPr>
          <w:rFonts w:cs="Arial"/>
          <w:sz w:val="16"/>
          <w:szCs w:val="16"/>
        </w:rPr>
        <w:t xml:space="preserve">Automanschette aus Gummi </w:t>
      </w:r>
      <w:r w:rsidR="00580596">
        <w:rPr>
          <w:rFonts w:cs="Arial"/>
          <w:sz w:val="16"/>
          <w:szCs w:val="16"/>
        </w:rPr>
        <w:tab/>
      </w:r>
      <w:r w:rsidR="00580596">
        <w:rPr>
          <w:rFonts w:cs="Arial"/>
          <w:sz w:val="16"/>
          <w:szCs w:val="16"/>
        </w:rPr>
        <w:tab/>
      </w:r>
      <w:r w:rsidR="0058059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Kunststoffstecker</w:t>
      </w:r>
    </w:p>
    <w:p w14:paraId="504628AA" w14:textId="48FE8698" w:rsidR="007C4C16" w:rsidRPr="00107A14" w:rsidRDefault="007C4C16" w:rsidP="0053773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lastRenderedPageBreak/>
        <w:drawing>
          <wp:inline distT="0" distB="0" distL="0" distR="0" wp14:anchorId="64652817" wp14:editId="4CB65F69">
            <wp:extent cx="2160000" cy="2160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gntion_distributor_plu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596" w:rsidRPr="00107A14">
        <w:rPr>
          <w:rFonts w:cs="Arial"/>
          <w:sz w:val="16"/>
          <w:szCs w:val="16"/>
        </w:rPr>
        <w:tab/>
      </w:r>
      <w:r w:rsidR="00580596">
        <w:rPr>
          <w:rFonts w:cs="Arial"/>
          <w:noProof/>
          <w:sz w:val="16"/>
          <w:szCs w:val="16"/>
        </w:rPr>
        <w:drawing>
          <wp:inline distT="0" distB="0" distL="0" distR="0" wp14:anchorId="08D9C722" wp14:editId="25B91747">
            <wp:extent cx="2160000" cy="21600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CB_r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596" w:rsidRPr="00107A14">
        <w:rPr>
          <w:rFonts w:cs="Arial"/>
          <w:sz w:val="16"/>
          <w:szCs w:val="16"/>
        </w:rPr>
        <w:tab/>
      </w:r>
      <w:r w:rsidR="00580596" w:rsidRPr="00107A14">
        <w:rPr>
          <w:rFonts w:cs="Arial"/>
          <w:sz w:val="16"/>
          <w:szCs w:val="16"/>
        </w:rPr>
        <w:br/>
      </w:r>
      <w:r w:rsidR="00107A14" w:rsidRPr="00107A14">
        <w:rPr>
          <w:rFonts w:cs="Arial"/>
          <w:sz w:val="16"/>
          <w:szCs w:val="16"/>
        </w:rPr>
        <w:t>Zündverteiler</w:t>
      </w:r>
      <w:r w:rsidR="00580596" w:rsidRPr="00107A14">
        <w:rPr>
          <w:rFonts w:cs="Arial"/>
          <w:sz w:val="16"/>
          <w:szCs w:val="16"/>
        </w:rPr>
        <w:tab/>
      </w:r>
      <w:r w:rsidR="00580596" w:rsidRPr="00107A14">
        <w:rPr>
          <w:rFonts w:cs="Arial"/>
          <w:sz w:val="16"/>
          <w:szCs w:val="16"/>
        </w:rPr>
        <w:tab/>
      </w:r>
      <w:r w:rsidR="00580596" w:rsidRPr="00107A14">
        <w:rPr>
          <w:rFonts w:cs="Arial"/>
          <w:sz w:val="16"/>
          <w:szCs w:val="16"/>
        </w:rPr>
        <w:tab/>
      </w:r>
      <w:r w:rsidR="00107A14" w:rsidRPr="00107A14">
        <w:rPr>
          <w:rFonts w:cs="Arial"/>
          <w:sz w:val="16"/>
          <w:szCs w:val="16"/>
        </w:rPr>
        <w:t>PC-Board/Leiterplatte</w:t>
      </w:r>
    </w:p>
    <w:p w14:paraId="749C87A6" w14:textId="5D9B3324" w:rsidR="00580596" w:rsidRPr="00107A14" w:rsidRDefault="00580596" w:rsidP="0053773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p w14:paraId="2605E5B0" w14:textId="77777777" w:rsidR="00580596" w:rsidRPr="00107A14" w:rsidRDefault="00580596" w:rsidP="0053773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p w14:paraId="2E883C52" w14:textId="467BA546" w:rsidR="0003135C" w:rsidRPr="00107A14" w:rsidRDefault="007C4C16" w:rsidP="00107A14">
      <w:pPr>
        <w:tabs>
          <w:tab w:val="left" w:pos="2658"/>
        </w:tabs>
        <w:spacing w:line="288" w:lineRule="auto"/>
        <w:ind w:right="-8"/>
        <w:jc w:val="both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 wp14:anchorId="30CE242B" wp14:editId="1B79342C">
            <wp:extent cx="2160000" cy="21600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indow_glas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E93" w:rsidRPr="00107A14">
        <w:rPr>
          <w:rFonts w:cs="Arial"/>
          <w:sz w:val="16"/>
          <w:szCs w:val="16"/>
        </w:rPr>
        <w:tab/>
      </w:r>
      <w:r w:rsidR="00A00E93">
        <w:rPr>
          <w:rFonts w:cs="Arial"/>
          <w:noProof/>
          <w:sz w:val="16"/>
          <w:szCs w:val="16"/>
        </w:rPr>
        <w:drawing>
          <wp:inline distT="0" distB="0" distL="0" distR="0" wp14:anchorId="4000A1D4" wp14:editId="734D0B38">
            <wp:extent cx="2160000" cy="21600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ssport_op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596" w:rsidRPr="00107A14">
        <w:rPr>
          <w:rFonts w:cs="Arial"/>
          <w:sz w:val="16"/>
          <w:szCs w:val="16"/>
        </w:rPr>
        <w:br/>
      </w:r>
      <w:r w:rsidR="00107A14" w:rsidRPr="00107A14">
        <w:rPr>
          <w:rFonts w:cs="Arial"/>
          <w:sz w:val="16"/>
          <w:szCs w:val="16"/>
        </w:rPr>
        <w:t>lasermarkiertes Fensterglas</w:t>
      </w:r>
      <w:r w:rsidR="00A00E93" w:rsidRPr="00107A14">
        <w:rPr>
          <w:rFonts w:cs="Arial"/>
          <w:sz w:val="16"/>
          <w:szCs w:val="16"/>
        </w:rPr>
        <w:tab/>
      </w:r>
      <w:r w:rsidR="00A00E93" w:rsidRPr="00107A14">
        <w:rPr>
          <w:rFonts w:cs="Arial"/>
          <w:sz w:val="16"/>
          <w:szCs w:val="16"/>
        </w:rPr>
        <w:tab/>
      </w:r>
      <w:r w:rsidR="00A00E93" w:rsidRPr="00107A14">
        <w:rPr>
          <w:rFonts w:cs="Arial"/>
          <w:sz w:val="16"/>
          <w:szCs w:val="16"/>
        </w:rPr>
        <w:tab/>
      </w:r>
      <w:r w:rsidR="00107A14" w:rsidRPr="006071E1">
        <w:rPr>
          <w:rFonts w:cs="Arial"/>
          <w:sz w:val="16"/>
          <w:szCs w:val="16"/>
        </w:rPr>
        <w:t>Lasermarkierung auf Papier: Reisepässe</w:t>
      </w:r>
      <w:r w:rsidR="002E79ED" w:rsidRPr="00107A14">
        <w:rPr>
          <w:rFonts w:cs="Arial"/>
          <w:noProof/>
          <w:sz w:val="16"/>
          <w:szCs w:val="16"/>
        </w:rPr>
        <w:t xml:space="preserve"> </w:t>
      </w:r>
    </w:p>
    <w:p w14:paraId="0DEA1A1D" w14:textId="77777777" w:rsidR="004C4E0E" w:rsidRPr="00107A14" w:rsidRDefault="004C4E0E" w:rsidP="00BB29E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p w14:paraId="68F88CFF" w14:textId="77777777" w:rsidR="0099335D" w:rsidRPr="00107A14" w:rsidRDefault="0099335D" w:rsidP="00501B11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bookmarkEnd w:id="1"/>
    <w:p w14:paraId="056EA5F3" w14:textId="77777777" w:rsidR="002E0929" w:rsidRPr="00107A14" w:rsidRDefault="002E0929" w:rsidP="00B81841">
      <w:pPr>
        <w:spacing w:line="288" w:lineRule="auto"/>
        <w:ind w:right="-8"/>
        <w:jc w:val="both"/>
        <w:rPr>
          <w:rFonts w:cs="Arial"/>
          <w:sz w:val="16"/>
          <w:szCs w:val="16"/>
        </w:rPr>
      </w:pPr>
    </w:p>
    <w:p w14:paraId="00E11713" w14:textId="1D2F8B8A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color w:val="auto"/>
          <w:sz w:val="16"/>
          <w:szCs w:val="16"/>
        </w:rPr>
        <w:t>Weitere Informationen</w:t>
      </w:r>
      <w:r w:rsidRPr="00476FEA">
        <w:rPr>
          <w:rFonts w:ascii="Arial" w:hAnsi="Arial" w:cs="Arial"/>
          <w:color w:val="auto"/>
          <w:sz w:val="16"/>
          <w:szCs w:val="16"/>
        </w:rPr>
        <w:t xml:space="preserve"> sowie Text- und Bild</w:t>
      </w:r>
      <w:r w:rsidRPr="00476FEA">
        <w:rPr>
          <w:rFonts w:ascii="Arial" w:hAnsi="Arial" w:cs="Arial"/>
          <w:color w:val="auto"/>
          <w:sz w:val="16"/>
          <w:szCs w:val="16"/>
        </w:rPr>
        <w:softHyphen/>
        <w:t>material erhalten Sie von:</w:t>
      </w:r>
    </w:p>
    <w:p w14:paraId="45F48946" w14:textId="77777777" w:rsidR="002E0929" w:rsidRPr="00186E57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51431F57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Susanne Glinz | 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Campaign Manager </w:t>
      </w:r>
    </w:p>
    <w:p w14:paraId="17162F70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ALLTEC GmbH </w:t>
      </w:r>
      <w:r w:rsidRPr="00476FEA">
        <w:rPr>
          <w:rFonts w:ascii="Arial" w:hAnsi="Arial" w:cs="Arial"/>
          <w:bCs/>
          <w:color w:val="auto"/>
          <w:sz w:val="16"/>
          <w:szCs w:val="16"/>
        </w:rPr>
        <w:t>| An der Trave 27 – 31 | 23923 Selmsdorf/ Deutschland</w:t>
      </w:r>
    </w:p>
    <w:p w14:paraId="4926A591" w14:textId="77777777" w:rsidR="002E0929" w:rsidRPr="00476FEA" w:rsidRDefault="00987073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color w:val="auto"/>
          <w:sz w:val="16"/>
          <w:szCs w:val="16"/>
        </w:rPr>
      </w:pP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Tel.: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>(0)38823 55-547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 | Fax: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 xml:space="preserve">(0)38823 55-222   </w:t>
      </w:r>
    </w:p>
    <w:p w14:paraId="6AAA8942" w14:textId="77777777" w:rsidR="002E0929" w:rsidRPr="00537730" w:rsidRDefault="00741710" w:rsidP="00B8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sz w:val="16"/>
          <w:szCs w:val="16"/>
        </w:rPr>
      </w:pPr>
      <w:hyperlink r:id="rId16" w:history="1">
        <w:r w:rsidR="00C03CC8" w:rsidRPr="00476FEA">
          <w:rPr>
            <w:rStyle w:val="Hyperlink"/>
            <w:rFonts w:cs="Arial"/>
            <w:bCs/>
            <w:color w:val="auto"/>
            <w:sz w:val="16"/>
            <w:szCs w:val="16"/>
          </w:rPr>
          <w:t>susanne.glinz@foba.de</w:t>
        </w:r>
      </w:hyperlink>
      <w:r w:rsidR="002E0929" w:rsidRPr="00537730">
        <w:rPr>
          <w:rFonts w:cs="Arial"/>
          <w:bCs/>
          <w:sz w:val="16"/>
          <w:szCs w:val="16"/>
        </w:rPr>
        <w:t xml:space="preserve"> | </w:t>
      </w:r>
      <w:hyperlink r:id="rId17" w:history="1">
        <w:r w:rsidR="002E0929" w:rsidRPr="00476FEA">
          <w:rPr>
            <w:rStyle w:val="Hyperlink"/>
            <w:rFonts w:cs="Arial"/>
            <w:bCs/>
            <w:color w:val="auto"/>
            <w:sz w:val="16"/>
            <w:szCs w:val="16"/>
          </w:rPr>
          <w:t>www.fobalaser.com</w:t>
        </w:r>
      </w:hyperlink>
      <w:r w:rsidR="002E0929" w:rsidRPr="00537730">
        <w:rPr>
          <w:rFonts w:cs="Arial"/>
          <w:bCs/>
          <w:sz w:val="16"/>
          <w:szCs w:val="16"/>
        </w:rPr>
        <w:t xml:space="preserve"> </w:t>
      </w:r>
    </w:p>
    <w:p w14:paraId="5D4EB367" w14:textId="77777777" w:rsidR="00274E3C" w:rsidRPr="0057787E" w:rsidRDefault="00274E3C" w:rsidP="00274E3C">
      <w:pPr>
        <w:spacing w:line="288" w:lineRule="auto"/>
        <w:rPr>
          <w:sz w:val="16"/>
          <w:szCs w:val="16"/>
        </w:rPr>
      </w:pPr>
    </w:p>
    <w:p w14:paraId="4718BFF6" w14:textId="664AB81F" w:rsidR="00770C4E" w:rsidRPr="00274E3C" w:rsidRDefault="002E0929" w:rsidP="00B81841">
      <w:pPr>
        <w:tabs>
          <w:tab w:val="left" w:pos="4276"/>
        </w:tabs>
        <w:spacing w:line="288" w:lineRule="auto"/>
        <w:ind w:right="-8"/>
        <w:jc w:val="both"/>
        <w:rPr>
          <w:rFonts w:cs="Arial"/>
          <w:b/>
          <w:bCs/>
          <w:sz w:val="16"/>
          <w:szCs w:val="16"/>
        </w:rPr>
      </w:pPr>
      <w:r w:rsidRPr="00476FEA">
        <w:rPr>
          <w:rFonts w:cs="Arial"/>
          <w:b/>
          <w:sz w:val="16"/>
          <w:szCs w:val="16"/>
        </w:rPr>
        <w:t xml:space="preserve">Über </w:t>
      </w:r>
      <w:r w:rsidRPr="00476FEA">
        <w:rPr>
          <w:rFonts w:cs="Arial"/>
          <w:b/>
          <w:bCs/>
          <w:sz w:val="16"/>
          <w:szCs w:val="16"/>
        </w:rPr>
        <w:t xml:space="preserve">FOBA </w:t>
      </w:r>
      <w:r w:rsidR="00274E3C" w:rsidRPr="00274E3C">
        <w:rPr>
          <w:b/>
          <w:sz w:val="16"/>
          <w:szCs w:val="16"/>
        </w:rPr>
        <w:t xml:space="preserve">Laser </w:t>
      </w:r>
      <w:proofErr w:type="spellStart"/>
      <w:r w:rsidR="00274E3C" w:rsidRPr="00274E3C">
        <w:rPr>
          <w:b/>
          <w:sz w:val="16"/>
          <w:szCs w:val="16"/>
        </w:rPr>
        <w:t>Marking</w:t>
      </w:r>
      <w:proofErr w:type="spellEnd"/>
      <w:r w:rsidR="00274E3C" w:rsidRPr="00274E3C">
        <w:rPr>
          <w:b/>
          <w:sz w:val="16"/>
          <w:szCs w:val="16"/>
        </w:rPr>
        <w:t xml:space="preserve"> + </w:t>
      </w:r>
      <w:proofErr w:type="spellStart"/>
      <w:r w:rsidR="00274E3C" w:rsidRPr="00274E3C">
        <w:rPr>
          <w:b/>
          <w:sz w:val="16"/>
          <w:szCs w:val="16"/>
        </w:rPr>
        <w:t>Engraving</w:t>
      </w:r>
      <w:proofErr w:type="spellEnd"/>
      <w:r w:rsidR="00274E3C" w:rsidRPr="00274E3C">
        <w:rPr>
          <w:b/>
          <w:sz w:val="16"/>
          <w:szCs w:val="16"/>
        </w:rPr>
        <w:t xml:space="preserve"> (Alltec GmbH</w:t>
      </w:r>
      <w:r w:rsidR="00274E3C">
        <w:t xml:space="preserve">) </w:t>
      </w:r>
      <w:hyperlink r:id="rId18" w:history="1">
        <w:r w:rsidR="00FE1228" w:rsidRPr="00186E57">
          <w:rPr>
            <w:rStyle w:val="Hyperlink"/>
            <w:b/>
            <w:sz w:val="16"/>
            <w:szCs w:val="16"/>
          </w:rPr>
          <w:t>www.fobalaser.com/de</w:t>
        </w:r>
      </w:hyperlink>
    </w:p>
    <w:p w14:paraId="447E7E89" w14:textId="076ADEBE" w:rsidR="00274E3C" w:rsidRDefault="002E0929" w:rsidP="00B81841">
      <w:pPr>
        <w:spacing w:line="288" w:lineRule="auto"/>
        <w:ind w:right="-8"/>
        <w:jc w:val="both"/>
        <w:rPr>
          <w:rFonts w:cs="Arial"/>
          <w:sz w:val="16"/>
          <w:szCs w:val="16"/>
        </w:rPr>
      </w:pPr>
      <w:r w:rsidRPr="00476FEA">
        <w:rPr>
          <w:rFonts w:cs="Arial"/>
          <w:sz w:val="16"/>
          <w:szCs w:val="16"/>
        </w:rPr>
        <w:t xml:space="preserve">FOBA ist einer der </w:t>
      </w:r>
      <w:r w:rsidR="00274E3C">
        <w:rPr>
          <w:rFonts w:cs="Arial"/>
          <w:sz w:val="16"/>
          <w:szCs w:val="16"/>
        </w:rPr>
        <w:t xml:space="preserve">international </w:t>
      </w:r>
      <w:r w:rsidRPr="00476FEA">
        <w:rPr>
          <w:rFonts w:cs="Arial"/>
          <w:sz w:val="16"/>
          <w:szCs w:val="16"/>
        </w:rPr>
        <w:t xml:space="preserve">führenden Hersteller und Anbieter von </w:t>
      </w:r>
      <w:r w:rsidR="00274E3C">
        <w:rPr>
          <w:rFonts w:cs="Arial"/>
          <w:sz w:val="16"/>
          <w:szCs w:val="16"/>
        </w:rPr>
        <w:t xml:space="preserve">innovativen </w:t>
      </w:r>
      <w:r w:rsidRPr="00476FEA">
        <w:rPr>
          <w:rFonts w:cs="Arial"/>
          <w:sz w:val="16"/>
          <w:szCs w:val="16"/>
        </w:rPr>
        <w:t>Präzisions</w:t>
      </w:r>
      <w:r w:rsidRPr="00476FEA">
        <w:rPr>
          <w:rFonts w:cs="Arial"/>
          <w:sz w:val="16"/>
          <w:szCs w:val="16"/>
        </w:rPr>
        <w:softHyphen/>
        <w:t>systemen zum Markieren und Gravieren mit Laser.</w:t>
      </w:r>
      <w:r w:rsidR="00274E3C">
        <w:rPr>
          <w:rFonts w:cs="Arial"/>
          <w:sz w:val="16"/>
          <w:szCs w:val="16"/>
        </w:rPr>
        <w:t xml:space="preserve"> Alltec</w:t>
      </w:r>
      <w:r w:rsidR="00A162E5">
        <w:rPr>
          <w:rFonts w:cs="Arial"/>
          <w:sz w:val="16"/>
          <w:szCs w:val="16"/>
        </w:rPr>
        <w:t>/FOBA bietet OEM-</w:t>
      </w:r>
      <w:proofErr w:type="spellStart"/>
      <w:r w:rsidR="00A162E5">
        <w:rPr>
          <w:rFonts w:cs="Arial"/>
          <w:sz w:val="16"/>
          <w:szCs w:val="16"/>
        </w:rPr>
        <w:t>Laserbeschrifter</w:t>
      </w:r>
      <w:proofErr w:type="spellEnd"/>
      <w:r w:rsidR="00E30DDC">
        <w:rPr>
          <w:rFonts w:cs="Arial"/>
          <w:sz w:val="16"/>
          <w:szCs w:val="16"/>
        </w:rPr>
        <w:t>, Laser-Einzelarbeitsplätze und Hochleistungs-</w:t>
      </w:r>
      <w:proofErr w:type="spellStart"/>
      <w:r w:rsidR="00E30DDC">
        <w:rPr>
          <w:rFonts w:cs="Arial"/>
          <w:sz w:val="16"/>
          <w:szCs w:val="16"/>
        </w:rPr>
        <w:t>Lasergravur</w:t>
      </w:r>
      <w:r w:rsidR="00A162E5">
        <w:rPr>
          <w:rFonts w:cs="Arial"/>
          <w:sz w:val="16"/>
          <w:szCs w:val="16"/>
        </w:rPr>
        <w:t>maschinen</w:t>
      </w:r>
      <w:proofErr w:type="spellEnd"/>
      <w:r w:rsidR="00E30DDC">
        <w:rPr>
          <w:rFonts w:cs="Arial"/>
          <w:sz w:val="16"/>
          <w:szCs w:val="16"/>
        </w:rPr>
        <w:t xml:space="preserve">, sowohl </w:t>
      </w:r>
      <w:r w:rsidR="00A162E5">
        <w:rPr>
          <w:rFonts w:cs="Arial"/>
          <w:sz w:val="16"/>
          <w:szCs w:val="16"/>
        </w:rPr>
        <w:t xml:space="preserve">als Serienprodukte als </w:t>
      </w:r>
      <w:r w:rsidR="00E30DDC">
        <w:rPr>
          <w:rFonts w:cs="Arial"/>
          <w:sz w:val="16"/>
          <w:szCs w:val="16"/>
        </w:rPr>
        <w:t xml:space="preserve">auch </w:t>
      </w:r>
      <w:r w:rsidR="00A162E5">
        <w:rPr>
          <w:rFonts w:cs="Arial"/>
          <w:sz w:val="16"/>
          <w:szCs w:val="16"/>
        </w:rPr>
        <w:t>in</w:t>
      </w:r>
      <w:r w:rsidR="00E30DDC">
        <w:rPr>
          <w:rFonts w:cs="Arial"/>
          <w:sz w:val="16"/>
          <w:szCs w:val="16"/>
        </w:rPr>
        <w:t xml:space="preserve"> kundenspezifische</w:t>
      </w:r>
      <w:r w:rsidR="00A162E5">
        <w:rPr>
          <w:rFonts w:cs="Arial"/>
          <w:sz w:val="16"/>
          <w:szCs w:val="16"/>
        </w:rPr>
        <w:t>r</w:t>
      </w:r>
      <w:r w:rsidR="00E30DDC">
        <w:rPr>
          <w:rFonts w:cs="Arial"/>
          <w:sz w:val="16"/>
          <w:szCs w:val="16"/>
        </w:rPr>
        <w:t xml:space="preserve"> Sonderfertigung. Seit Alltec 2009 mit FOBA fusionierte, fungiert der Markenname FOBA als starkes gemeinsames Vertriebs- und Service-Label auf internationalen Märkten. Mit</w:t>
      </w:r>
      <w:r w:rsidR="00472E97">
        <w:rPr>
          <w:rFonts w:cs="Arial"/>
          <w:sz w:val="16"/>
          <w:szCs w:val="16"/>
        </w:rPr>
        <w:t xml:space="preserve"> ihrer</w:t>
      </w:r>
      <w:r w:rsidR="00E30DDC">
        <w:rPr>
          <w:rFonts w:cs="Arial"/>
          <w:sz w:val="16"/>
          <w:szCs w:val="16"/>
        </w:rPr>
        <w:t xml:space="preserve"> Firmenzentral</w:t>
      </w:r>
      <w:r w:rsidR="00A162E5">
        <w:rPr>
          <w:rFonts w:cs="Arial"/>
          <w:sz w:val="16"/>
          <w:szCs w:val="16"/>
        </w:rPr>
        <w:t>e</w:t>
      </w:r>
      <w:r w:rsidR="00472E97">
        <w:rPr>
          <w:rFonts w:cs="Arial"/>
          <w:sz w:val="16"/>
          <w:szCs w:val="16"/>
        </w:rPr>
        <w:t xml:space="preserve"> in Selmsdorf bei Lübeck</w:t>
      </w:r>
      <w:r w:rsidR="00E30DDC">
        <w:rPr>
          <w:rFonts w:cs="Arial"/>
          <w:sz w:val="16"/>
          <w:szCs w:val="16"/>
        </w:rPr>
        <w:t xml:space="preserve"> gehört </w:t>
      </w:r>
      <w:r w:rsidR="00472E97">
        <w:rPr>
          <w:rFonts w:cs="Arial"/>
          <w:sz w:val="16"/>
          <w:szCs w:val="16"/>
        </w:rPr>
        <w:t>die Alltec GmbH</w:t>
      </w:r>
      <w:r w:rsidR="00E30DDC">
        <w:rPr>
          <w:rFonts w:cs="Arial"/>
          <w:sz w:val="16"/>
          <w:szCs w:val="16"/>
        </w:rPr>
        <w:t xml:space="preserve"> zur US-amerikanischen </w:t>
      </w:r>
      <w:proofErr w:type="spellStart"/>
      <w:r w:rsidR="00E30DDC">
        <w:rPr>
          <w:rFonts w:cs="Arial"/>
          <w:sz w:val="16"/>
          <w:szCs w:val="16"/>
        </w:rPr>
        <w:t>Danaher</w:t>
      </w:r>
      <w:proofErr w:type="spellEnd"/>
      <w:r w:rsidR="00E30DDC">
        <w:rPr>
          <w:rFonts w:cs="Arial"/>
          <w:sz w:val="16"/>
          <w:szCs w:val="16"/>
        </w:rPr>
        <w:t xml:space="preserve"> Corporation und beliefert die Schlüsselmärkte der Automobilzulieferer und Medizintechnikhersteller sowie die Luft- und Raumfahrt und andere Branchen. FOBAs Markierlaser beschriften eine Vielzahl von Materialien und Bauteilen aus Elektronik, Kunststoff</w:t>
      </w:r>
      <w:r w:rsidR="00A162E5">
        <w:rPr>
          <w:rFonts w:cs="Arial"/>
          <w:sz w:val="16"/>
          <w:szCs w:val="16"/>
        </w:rPr>
        <w:t>- und Metall</w:t>
      </w:r>
      <w:r w:rsidR="00E30DDC">
        <w:rPr>
          <w:rFonts w:cs="Arial"/>
          <w:sz w:val="16"/>
          <w:szCs w:val="16"/>
        </w:rPr>
        <w:t>verarbeitung, Sicherheits- und ID-Technik</w:t>
      </w:r>
      <w:r w:rsidR="00A162E5">
        <w:rPr>
          <w:rFonts w:cs="Arial"/>
          <w:sz w:val="16"/>
          <w:szCs w:val="16"/>
        </w:rPr>
        <w:t>, Werkzeug- und Fo</w:t>
      </w:r>
      <w:r w:rsidR="00770C4E">
        <w:rPr>
          <w:rFonts w:cs="Arial"/>
          <w:sz w:val="16"/>
          <w:szCs w:val="16"/>
        </w:rPr>
        <w:t>rmenbau sowie Schmuckindustrie.</w:t>
      </w:r>
    </w:p>
    <w:sectPr w:rsidR="00274E3C" w:rsidSect="00D272FF">
      <w:headerReference w:type="default" r:id="rId19"/>
      <w:headerReference w:type="first" r:id="rId20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0B48" w14:textId="77777777" w:rsidR="00C1081D" w:rsidRDefault="00C1081D">
      <w:r>
        <w:separator/>
      </w:r>
    </w:p>
  </w:endnote>
  <w:endnote w:type="continuationSeparator" w:id="0">
    <w:p w14:paraId="0CA6AA46" w14:textId="77777777" w:rsidR="00C1081D" w:rsidRDefault="00C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4C37" w14:textId="77777777" w:rsidR="00C1081D" w:rsidRDefault="00C1081D">
      <w:r>
        <w:separator/>
      </w:r>
    </w:p>
  </w:footnote>
  <w:footnote w:type="continuationSeparator" w:id="0">
    <w:p w14:paraId="7CABA429" w14:textId="77777777" w:rsidR="00C1081D" w:rsidRDefault="00C1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56" w14:textId="37BFAE17" w:rsidR="00F06428" w:rsidRPr="002773A4" w:rsidRDefault="00825A8F" w:rsidP="003A5B8C">
    <w:pPr>
      <w:pStyle w:val="XPageinfofollowuppages"/>
      <w:framePr w:h="338" w:hRule="exact" w:wrap="notBeside"/>
    </w:pPr>
    <w:r>
      <w:t>Seite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741710">
      <w:t>3</w:t>
    </w:r>
    <w:r w:rsidR="0043072A" w:rsidRPr="004216FA">
      <w:rPr>
        <w:lang w:val="en-GB"/>
      </w:rPr>
      <w:fldChar w:fldCharType="end"/>
    </w:r>
    <w:r>
      <w:t xml:space="preserve"> von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741710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586417D6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890FA4E" wp14:editId="3CDF3B9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5AFD9446" wp14:editId="4D2E36C4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0F7E848" wp14:editId="4196B4EC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4DA7A65D" wp14:editId="33A620EB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D0F5" w14:textId="77777777"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14:paraId="5E2B1275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14:paraId="356FE8F9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14:paraId="21496376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14:paraId="177978E4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14:paraId="2A1F8032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14:paraId="1585CEF1" w14:textId="77777777"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14:paraId="49609FAF" w14:textId="77777777"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14:paraId="1ADAD5E4" w14:textId="77777777" w:rsidR="00F06428" w:rsidRPr="00CE3533" w:rsidRDefault="00825A8F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Kontakt:</w:t>
    </w:r>
  </w:p>
  <w:p w14:paraId="584C5315" w14:textId="77777777"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14:paraId="031C42DF" w14:textId="77777777"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14:paraId="6E3E0A40" w14:textId="77777777"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14:paraId="5D1C1DA8" w14:textId="77777777"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14:paraId="1AAA8FDF" w14:textId="77777777" w:rsidR="007B45FF" w:rsidRPr="007D086B" w:rsidRDefault="00741710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825A8F" w:rsidRPr="00AC0484">
        <w:rPr>
          <w:rStyle w:val="Hyperlink"/>
          <w:lang w:val="de-DE"/>
        </w:rPr>
        <w:t>susanne.glinz@foba.de</w:t>
      </w:r>
    </w:hyperlink>
  </w:p>
  <w:p w14:paraId="1C5E2FB0" w14:textId="77777777"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14:paraId="645825F6" w14:textId="77777777"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14:paraId="24B542F5" w14:textId="77777777"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14:paraId="58D67CC1" w14:textId="77777777"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14:paraId="377CEA74" w14:textId="77777777" w:rsidR="002624DB" w:rsidRPr="002624DB" w:rsidRDefault="00741710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825A8F" w:rsidRPr="00AC0484">
        <w:rPr>
          <w:rStyle w:val="Hyperlink"/>
          <w:lang w:val="en-US"/>
        </w:rPr>
        <w:t>dana.francksen@foba.de</w:t>
      </w:r>
    </w:hyperlink>
  </w:p>
  <w:p w14:paraId="4E3B4506" w14:textId="77777777"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14:paraId="52D3CBB3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74996C4" wp14:editId="2D2983F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CB78ADF" wp14:editId="18574A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7C1BC87" wp14:editId="0E6A6A0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56703BE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23723FFF" wp14:editId="710DEE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FE6FBD4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E95E8C1" wp14:editId="180EF86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115B4090" wp14:editId="74C884F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55B"/>
    <w:rsid w:val="00001868"/>
    <w:rsid w:val="000032AB"/>
    <w:rsid w:val="0000409A"/>
    <w:rsid w:val="000058EC"/>
    <w:rsid w:val="00007E7A"/>
    <w:rsid w:val="00010775"/>
    <w:rsid w:val="00012D20"/>
    <w:rsid w:val="00015734"/>
    <w:rsid w:val="00031282"/>
    <w:rsid w:val="0003135C"/>
    <w:rsid w:val="00034188"/>
    <w:rsid w:val="00035E48"/>
    <w:rsid w:val="0003763E"/>
    <w:rsid w:val="00043441"/>
    <w:rsid w:val="000445C3"/>
    <w:rsid w:val="00051393"/>
    <w:rsid w:val="000564C2"/>
    <w:rsid w:val="00064E96"/>
    <w:rsid w:val="00075D84"/>
    <w:rsid w:val="000817A2"/>
    <w:rsid w:val="00081D5D"/>
    <w:rsid w:val="000835D9"/>
    <w:rsid w:val="000836AE"/>
    <w:rsid w:val="000855CA"/>
    <w:rsid w:val="00090415"/>
    <w:rsid w:val="0009093F"/>
    <w:rsid w:val="00090F43"/>
    <w:rsid w:val="0009167C"/>
    <w:rsid w:val="00092615"/>
    <w:rsid w:val="000945CF"/>
    <w:rsid w:val="000945F9"/>
    <w:rsid w:val="000A6CDB"/>
    <w:rsid w:val="000B461B"/>
    <w:rsid w:val="000B71C8"/>
    <w:rsid w:val="000B71E9"/>
    <w:rsid w:val="000C0662"/>
    <w:rsid w:val="000C3ACE"/>
    <w:rsid w:val="000C5188"/>
    <w:rsid w:val="000C571D"/>
    <w:rsid w:val="000C6585"/>
    <w:rsid w:val="000D4BB5"/>
    <w:rsid w:val="000D4E68"/>
    <w:rsid w:val="000D4FB1"/>
    <w:rsid w:val="000D7BC3"/>
    <w:rsid w:val="000E0B3F"/>
    <w:rsid w:val="000E132F"/>
    <w:rsid w:val="000E44D7"/>
    <w:rsid w:val="000F24DA"/>
    <w:rsid w:val="000F4B4A"/>
    <w:rsid w:val="00100020"/>
    <w:rsid w:val="0010228F"/>
    <w:rsid w:val="00103D5A"/>
    <w:rsid w:val="001052F3"/>
    <w:rsid w:val="00107A14"/>
    <w:rsid w:val="0012239B"/>
    <w:rsid w:val="001229A2"/>
    <w:rsid w:val="00132D1C"/>
    <w:rsid w:val="001342E9"/>
    <w:rsid w:val="00135EF9"/>
    <w:rsid w:val="001367D7"/>
    <w:rsid w:val="00136BB0"/>
    <w:rsid w:val="00142074"/>
    <w:rsid w:val="00145801"/>
    <w:rsid w:val="001514D7"/>
    <w:rsid w:val="00157694"/>
    <w:rsid w:val="00160BB7"/>
    <w:rsid w:val="00162C6B"/>
    <w:rsid w:val="00163AD6"/>
    <w:rsid w:val="0017709E"/>
    <w:rsid w:val="0018003C"/>
    <w:rsid w:val="00180B60"/>
    <w:rsid w:val="00183CE7"/>
    <w:rsid w:val="00186E57"/>
    <w:rsid w:val="0019034F"/>
    <w:rsid w:val="00192102"/>
    <w:rsid w:val="001A0205"/>
    <w:rsid w:val="001A3F23"/>
    <w:rsid w:val="001A568B"/>
    <w:rsid w:val="001A79C1"/>
    <w:rsid w:val="001B26B9"/>
    <w:rsid w:val="001C4859"/>
    <w:rsid w:val="001D04AA"/>
    <w:rsid w:val="001E3423"/>
    <w:rsid w:val="001E6E38"/>
    <w:rsid w:val="001F1648"/>
    <w:rsid w:val="001F17AD"/>
    <w:rsid w:val="001F6393"/>
    <w:rsid w:val="002001BB"/>
    <w:rsid w:val="00201247"/>
    <w:rsid w:val="002062CC"/>
    <w:rsid w:val="0020748B"/>
    <w:rsid w:val="00210AB0"/>
    <w:rsid w:val="00210F2D"/>
    <w:rsid w:val="002112E3"/>
    <w:rsid w:val="002114B6"/>
    <w:rsid w:val="00213509"/>
    <w:rsid w:val="00214A1A"/>
    <w:rsid w:val="00226DAC"/>
    <w:rsid w:val="002275BB"/>
    <w:rsid w:val="00235597"/>
    <w:rsid w:val="00247A05"/>
    <w:rsid w:val="00257647"/>
    <w:rsid w:val="0026204F"/>
    <w:rsid w:val="002624DB"/>
    <w:rsid w:val="0026385F"/>
    <w:rsid w:val="0026436C"/>
    <w:rsid w:val="00265541"/>
    <w:rsid w:val="0026598E"/>
    <w:rsid w:val="0026772F"/>
    <w:rsid w:val="00270639"/>
    <w:rsid w:val="00273B64"/>
    <w:rsid w:val="00274E3C"/>
    <w:rsid w:val="0027588B"/>
    <w:rsid w:val="002773A4"/>
    <w:rsid w:val="00282983"/>
    <w:rsid w:val="00282B40"/>
    <w:rsid w:val="00282BF3"/>
    <w:rsid w:val="00285953"/>
    <w:rsid w:val="00297C98"/>
    <w:rsid w:val="002A00FE"/>
    <w:rsid w:val="002A19B9"/>
    <w:rsid w:val="002A4C9B"/>
    <w:rsid w:val="002A6D90"/>
    <w:rsid w:val="002B46FD"/>
    <w:rsid w:val="002C45D1"/>
    <w:rsid w:val="002C5C91"/>
    <w:rsid w:val="002C7AD7"/>
    <w:rsid w:val="002D1527"/>
    <w:rsid w:val="002D45D1"/>
    <w:rsid w:val="002D50BD"/>
    <w:rsid w:val="002E0929"/>
    <w:rsid w:val="002E2357"/>
    <w:rsid w:val="002E3AF2"/>
    <w:rsid w:val="002E3DC1"/>
    <w:rsid w:val="002E741A"/>
    <w:rsid w:val="002E79ED"/>
    <w:rsid w:val="002F189C"/>
    <w:rsid w:val="002F7C32"/>
    <w:rsid w:val="00303411"/>
    <w:rsid w:val="00304928"/>
    <w:rsid w:val="00305625"/>
    <w:rsid w:val="0030616B"/>
    <w:rsid w:val="0031252A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10FC"/>
    <w:rsid w:val="00344024"/>
    <w:rsid w:val="003442CF"/>
    <w:rsid w:val="0035345D"/>
    <w:rsid w:val="003610A1"/>
    <w:rsid w:val="003618F8"/>
    <w:rsid w:val="00362729"/>
    <w:rsid w:val="00365FA3"/>
    <w:rsid w:val="0036659B"/>
    <w:rsid w:val="00370ADD"/>
    <w:rsid w:val="00370D8B"/>
    <w:rsid w:val="00371D6F"/>
    <w:rsid w:val="003778F4"/>
    <w:rsid w:val="00380052"/>
    <w:rsid w:val="0038100C"/>
    <w:rsid w:val="0038205D"/>
    <w:rsid w:val="0038313D"/>
    <w:rsid w:val="0038398A"/>
    <w:rsid w:val="00384003"/>
    <w:rsid w:val="00385A5D"/>
    <w:rsid w:val="00387037"/>
    <w:rsid w:val="00387B97"/>
    <w:rsid w:val="00390733"/>
    <w:rsid w:val="00391234"/>
    <w:rsid w:val="0039364D"/>
    <w:rsid w:val="003A242B"/>
    <w:rsid w:val="003A247D"/>
    <w:rsid w:val="003A3C39"/>
    <w:rsid w:val="003A5B8C"/>
    <w:rsid w:val="003A7174"/>
    <w:rsid w:val="003B22BE"/>
    <w:rsid w:val="003B661F"/>
    <w:rsid w:val="003C0FB0"/>
    <w:rsid w:val="003C516B"/>
    <w:rsid w:val="003D078B"/>
    <w:rsid w:val="003E1655"/>
    <w:rsid w:val="003E518D"/>
    <w:rsid w:val="003E68CD"/>
    <w:rsid w:val="003E6B5C"/>
    <w:rsid w:val="003E7C8B"/>
    <w:rsid w:val="003F153E"/>
    <w:rsid w:val="003F216B"/>
    <w:rsid w:val="003F2ABB"/>
    <w:rsid w:val="003F6CB8"/>
    <w:rsid w:val="003F7410"/>
    <w:rsid w:val="0040523A"/>
    <w:rsid w:val="00406237"/>
    <w:rsid w:val="004118FB"/>
    <w:rsid w:val="00412B90"/>
    <w:rsid w:val="004153C8"/>
    <w:rsid w:val="00417A1B"/>
    <w:rsid w:val="004205B1"/>
    <w:rsid w:val="00425447"/>
    <w:rsid w:val="00425E4A"/>
    <w:rsid w:val="0043072A"/>
    <w:rsid w:val="00432142"/>
    <w:rsid w:val="004355BC"/>
    <w:rsid w:val="00437ED2"/>
    <w:rsid w:val="00442AF2"/>
    <w:rsid w:val="00443316"/>
    <w:rsid w:val="00444374"/>
    <w:rsid w:val="00444739"/>
    <w:rsid w:val="00447E14"/>
    <w:rsid w:val="00450D72"/>
    <w:rsid w:val="00453A46"/>
    <w:rsid w:val="00453EC4"/>
    <w:rsid w:val="00460E69"/>
    <w:rsid w:val="004632A5"/>
    <w:rsid w:val="00472E97"/>
    <w:rsid w:val="00473464"/>
    <w:rsid w:val="00476FEA"/>
    <w:rsid w:val="004826EE"/>
    <w:rsid w:val="004828F8"/>
    <w:rsid w:val="00484300"/>
    <w:rsid w:val="00485A20"/>
    <w:rsid w:val="00485C74"/>
    <w:rsid w:val="00486923"/>
    <w:rsid w:val="00492B3B"/>
    <w:rsid w:val="004949FB"/>
    <w:rsid w:val="004A0D21"/>
    <w:rsid w:val="004A1D8A"/>
    <w:rsid w:val="004A2ED5"/>
    <w:rsid w:val="004A4B1B"/>
    <w:rsid w:val="004A60C9"/>
    <w:rsid w:val="004A7011"/>
    <w:rsid w:val="004B0F29"/>
    <w:rsid w:val="004C14B3"/>
    <w:rsid w:val="004C2967"/>
    <w:rsid w:val="004C2AC7"/>
    <w:rsid w:val="004C4E0E"/>
    <w:rsid w:val="004D03CB"/>
    <w:rsid w:val="004D04AF"/>
    <w:rsid w:val="004D07AA"/>
    <w:rsid w:val="004D1A74"/>
    <w:rsid w:val="004E32EC"/>
    <w:rsid w:val="004E4B70"/>
    <w:rsid w:val="004E5859"/>
    <w:rsid w:val="004F5535"/>
    <w:rsid w:val="004F64CD"/>
    <w:rsid w:val="00501B11"/>
    <w:rsid w:val="005027C4"/>
    <w:rsid w:val="005048D4"/>
    <w:rsid w:val="00510AB3"/>
    <w:rsid w:val="00516118"/>
    <w:rsid w:val="00520322"/>
    <w:rsid w:val="0052110A"/>
    <w:rsid w:val="00521600"/>
    <w:rsid w:val="00522CC5"/>
    <w:rsid w:val="00522DBC"/>
    <w:rsid w:val="005230C2"/>
    <w:rsid w:val="0052463D"/>
    <w:rsid w:val="0052609C"/>
    <w:rsid w:val="0053123C"/>
    <w:rsid w:val="005324CD"/>
    <w:rsid w:val="0053553F"/>
    <w:rsid w:val="0053594E"/>
    <w:rsid w:val="00537730"/>
    <w:rsid w:val="00537859"/>
    <w:rsid w:val="005409D6"/>
    <w:rsid w:val="00541E38"/>
    <w:rsid w:val="00542603"/>
    <w:rsid w:val="00545DC0"/>
    <w:rsid w:val="00546B2C"/>
    <w:rsid w:val="005502D7"/>
    <w:rsid w:val="005515A1"/>
    <w:rsid w:val="005535C7"/>
    <w:rsid w:val="00565471"/>
    <w:rsid w:val="00567FBF"/>
    <w:rsid w:val="00572200"/>
    <w:rsid w:val="005739EF"/>
    <w:rsid w:val="00574F17"/>
    <w:rsid w:val="00575BC0"/>
    <w:rsid w:val="0057787E"/>
    <w:rsid w:val="00580596"/>
    <w:rsid w:val="00584235"/>
    <w:rsid w:val="00586D2B"/>
    <w:rsid w:val="005911FF"/>
    <w:rsid w:val="00591C20"/>
    <w:rsid w:val="00592531"/>
    <w:rsid w:val="0059286C"/>
    <w:rsid w:val="00593EB9"/>
    <w:rsid w:val="005944A4"/>
    <w:rsid w:val="00597CB5"/>
    <w:rsid w:val="005A175E"/>
    <w:rsid w:val="005A235E"/>
    <w:rsid w:val="005A4D19"/>
    <w:rsid w:val="005B6896"/>
    <w:rsid w:val="005C5D7B"/>
    <w:rsid w:val="005C74DE"/>
    <w:rsid w:val="005D1A97"/>
    <w:rsid w:val="005D5F22"/>
    <w:rsid w:val="005D6C6D"/>
    <w:rsid w:val="005D75D5"/>
    <w:rsid w:val="005E3544"/>
    <w:rsid w:val="005E47D2"/>
    <w:rsid w:val="005E5DE7"/>
    <w:rsid w:val="005E7C36"/>
    <w:rsid w:val="005F1176"/>
    <w:rsid w:val="005F7F8D"/>
    <w:rsid w:val="006006AF"/>
    <w:rsid w:val="006046A5"/>
    <w:rsid w:val="00604F73"/>
    <w:rsid w:val="006073E3"/>
    <w:rsid w:val="00617EDD"/>
    <w:rsid w:val="006301F3"/>
    <w:rsid w:val="00632E09"/>
    <w:rsid w:val="0063661D"/>
    <w:rsid w:val="00640737"/>
    <w:rsid w:val="00640826"/>
    <w:rsid w:val="006428AA"/>
    <w:rsid w:val="006437A3"/>
    <w:rsid w:val="00644D77"/>
    <w:rsid w:val="00655B55"/>
    <w:rsid w:val="00657F9E"/>
    <w:rsid w:val="00661279"/>
    <w:rsid w:val="00664549"/>
    <w:rsid w:val="00664F8E"/>
    <w:rsid w:val="006707EE"/>
    <w:rsid w:val="006731CF"/>
    <w:rsid w:val="006734EB"/>
    <w:rsid w:val="0068024F"/>
    <w:rsid w:val="00680D6E"/>
    <w:rsid w:val="0068315A"/>
    <w:rsid w:val="00686C1D"/>
    <w:rsid w:val="00691857"/>
    <w:rsid w:val="00693EC4"/>
    <w:rsid w:val="00695E4B"/>
    <w:rsid w:val="006972D9"/>
    <w:rsid w:val="006A13A9"/>
    <w:rsid w:val="006A1F90"/>
    <w:rsid w:val="006A2527"/>
    <w:rsid w:val="006A5F81"/>
    <w:rsid w:val="006A7674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731B"/>
    <w:rsid w:val="006F0BA9"/>
    <w:rsid w:val="006F17A5"/>
    <w:rsid w:val="006F70D8"/>
    <w:rsid w:val="00710CEC"/>
    <w:rsid w:val="00716A08"/>
    <w:rsid w:val="007224BE"/>
    <w:rsid w:val="00724716"/>
    <w:rsid w:val="00725D7E"/>
    <w:rsid w:val="00734009"/>
    <w:rsid w:val="007346EF"/>
    <w:rsid w:val="007403BF"/>
    <w:rsid w:val="00741710"/>
    <w:rsid w:val="00746722"/>
    <w:rsid w:val="00746B67"/>
    <w:rsid w:val="00747691"/>
    <w:rsid w:val="00751006"/>
    <w:rsid w:val="0075471B"/>
    <w:rsid w:val="00754E73"/>
    <w:rsid w:val="00762CB7"/>
    <w:rsid w:val="0076537D"/>
    <w:rsid w:val="00765AF2"/>
    <w:rsid w:val="00767341"/>
    <w:rsid w:val="007676E5"/>
    <w:rsid w:val="00770991"/>
    <w:rsid w:val="00770C4E"/>
    <w:rsid w:val="00771621"/>
    <w:rsid w:val="00776E3E"/>
    <w:rsid w:val="00781EDB"/>
    <w:rsid w:val="00782B55"/>
    <w:rsid w:val="0078440F"/>
    <w:rsid w:val="007847F8"/>
    <w:rsid w:val="00787C77"/>
    <w:rsid w:val="00790BD4"/>
    <w:rsid w:val="00791EE0"/>
    <w:rsid w:val="00796F0C"/>
    <w:rsid w:val="007A1411"/>
    <w:rsid w:val="007A4AFF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C4C16"/>
    <w:rsid w:val="007D086B"/>
    <w:rsid w:val="007D50DC"/>
    <w:rsid w:val="007D6142"/>
    <w:rsid w:val="007D6ABF"/>
    <w:rsid w:val="007E09F8"/>
    <w:rsid w:val="00815EF2"/>
    <w:rsid w:val="0081646E"/>
    <w:rsid w:val="008176DE"/>
    <w:rsid w:val="00820CAB"/>
    <w:rsid w:val="00821649"/>
    <w:rsid w:val="00823D8B"/>
    <w:rsid w:val="00825681"/>
    <w:rsid w:val="00825A8F"/>
    <w:rsid w:val="00826432"/>
    <w:rsid w:val="008266FC"/>
    <w:rsid w:val="00826C6C"/>
    <w:rsid w:val="0084159F"/>
    <w:rsid w:val="008454A2"/>
    <w:rsid w:val="00852532"/>
    <w:rsid w:val="00855252"/>
    <w:rsid w:val="00856095"/>
    <w:rsid w:val="008568A6"/>
    <w:rsid w:val="00856B2F"/>
    <w:rsid w:val="00857206"/>
    <w:rsid w:val="00857E25"/>
    <w:rsid w:val="00860FAE"/>
    <w:rsid w:val="00862C42"/>
    <w:rsid w:val="00863A55"/>
    <w:rsid w:val="00865EAE"/>
    <w:rsid w:val="0088300A"/>
    <w:rsid w:val="0088435B"/>
    <w:rsid w:val="00891AC3"/>
    <w:rsid w:val="008936A2"/>
    <w:rsid w:val="008950D2"/>
    <w:rsid w:val="00896989"/>
    <w:rsid w:val="00897F22"/>
    <w:rsid w:val="008A0F2E"/>
    <w:rsid w:val="008A1253"/>
    <w:rsid w:val="008A1EDF"/>
    <w:rsid w:val="008A7300"/>
    <w:rsid w:val="008A793E"/>
    <w:rsid w:val="008B0992"/>
    <w:rsid w:val="008B0AD5"/>
    <w:rsid w:val="008B0D07"/>
    <w:rsid w:val="008B2F0C"/>
    <w:rsid w:val="008B3BE1"/>
    <w:rsid w:val="008B3CA8"/>
    <w:rsid w:val="008B5621"/>
    <w:rsid w:val="008B5CDD"/>
    <w:rsid w:val="008B5F6D"/>
    <w:rsid w:val="008B5FCC"/>
    <w:rsid w:val="008C241A"/>
    <w:rsid w:val="008C25CD"/>
    <w:rsid w:val="008D4FA5"/>
    <w:rsid w:val="008D5631"/>
    <w:rsid w:val="008E0784"/>
    <w:rsid w:val="008F1D42"/>
    <w:rsid w:val="008F4659"/>
    <w:rsid w:val="008F4EBC"/>
    <w:rsid w:val="008F79FC"/>
    <w:rsid w:val="009017D2"/>
    <w:rsid w:val="009023C7"/>
    <w:rsid w:val="00910E11"/>
    <w:rsid w:val="00912D38"/>
    <w:rsid w:val="009139FF"/>
    <w:rsid w:val="00913EB0"/>
    <w:rsid w:val="00917204"/>
    <w:rsid w:val="00926233"/>
    <w:rsid w:val="00927C2A"/>
    <w:rsid w:val="0093536B"/>
    <w:rsid w:val="009409F8"/>
    <w:rsid w:val="00940D25"/>
    <w:rsid w:val="009415F2"/>
    <w:rsid w:val="00942411"/>
    <w:rsid w:val="00943E4B"/>
    <w:rsid w:val="009532C3"/>
    <w:rsid w:val="009539A9"/>
    <w:rsid w:val="009542E0"/>
    <w:rsid w:val="0095616E"/>
    <w:rsid w:val="009567FB"/>
    <w:rsid w:val="009604BF"/>
    <w:rsid w:val="009676FF"/>
    <w:rsid w:val="00975600"/>
    <w:rsid w:val="00975806"/>
    <w:rsid w:val="00981DA3"/>
    <w:rsid w:val="0098219B"/>
    <w:rsid w:val="00987073"/>
    <w:rsid w:val="00990DE3"/>
    <w:rsid w:val="00991187"/>
    <w:rsid w:val="0099335D"/>
    <w:rsid w:val="00997A10"/>
    <w:rsid w:val="009A346E"/>
    <w:rsid w:val="009B0065"/>
    <w:rsid w:val="009C0D65"/>
    <w:rsid w:val="009C286C"/>
    <w:rsid w:val="009C3BA0"/>
    <w:rsid w:val="009C7642"/>
    <w:rsid w:val="009D4E4B"/>
    <w:rsid w:val="009D5FB8"/>
    <w:rsid w:val="009E2A4D"/>
    <w:rsid w:val="009E46FC"/>
    <w:rsid w:val="009E48A8"/>
    <w:rsid w:val="009E68F2"/>
    <w:rsid w:val="009F0086"/>
    <w:rsid w:val="009F0F14"/>
    <w:rsid w:val="009F65F1"/>
    <w:rsid w:val="00A00E93"/>
    <w:rsid w:val="00A13D7C"/>
    <w:rsid w:val="00A162E5"/>
    <w:rsid w:val="00A172CF"/>
    <w:rsid w:val="00A2081A"/>
    <w:rsid w:val="00A23331"/>
    <w:rsid w:val="00A30F66"/>
    <w:rsid w:val="00A324D3"/>
    <w:rsid w:val="00A35AAA"/>
    <w:rsid w:val="00A4139F"/>
    <w:rsid w:val="00A44973"/>
    <w:rsid w:val="00A45D55"/>
    <w:rsid w:val="00A4655F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67CB0"/>
    <w:rsid w:val="00A744A7"/>
    <w:rsid w:val="00A75992"/>
    <w:rsid w:val="00A76C42"/>
    <w:rsid w:val="00A77A43"/>
    <w:rsid w:val="00A827D4"/>
    <w:rsid w:val="00A846E1"/>
    <w:rsid w:val="00A908DD"/>
    <w:rsid w:val="00A91E90"/>
    <w:rsid w:val="00A961A1"/>
    <w:rsid w:val="00AA39AB"/>
    <w:rsid w:val="00AB4548"/>
    <w:rsid w:val="00AB5B55"/>
    <w:rsid w:val="00AB6953"/>
    <w:rsid w:val="00AB753D"/>
    <w:rsid w:val="00AC142D"/>
    <w:rsid w:val="00AC2648"/>
    <w:rsid w:val="00AC30A7"/>
    <w:rsid w:val="00AD3490"/>
    <w:rsid w:val="00AD63B0"/>
    <w:rsid w:val="00AE53A4"/>
    <w:rsid w:val="00AE5D75"/>
    <w:rsid w:val="00AE7EA4"/>
    <w:rsid w:val="00AF0D83"/>
    <w:rsid w:val="00AF43A2"/>
    <w:rsid w:val="00B00C0B"/>
    <w:rsid w:val="00B110F9"/>
    <w:rsid w:val="00B14453"/>
    <w:rsid w:val="00B24FB7"/>
    <w:rsid w:val="00B25468"/>
    <w:rsid w:val="00B2684A"/>
    <w:rsid w:val="00B31F1B"/>
    <w:rsid w:val="00B3391F"/>
    <w:rsid w:val="00B35560"/>
    <w:rsid w:val="00B43388"/>
    <w:rsid w:val="00B51067"/>
    <w:rsid w:val="00B51AA9"/>
    <w:rsid w:val="00B63A58"/>
    <w:rsid w:val="00B64991"/>
    <w:rsid w:val="00B64E7C"/>
    <w:rsid w:val="00B65DE9"/>
    <w:rsid w:val="00B66825"/>
    <w:rsid w:val="00B71652"/>
    <w:rsid w:val="00B71DB7"/>
    <w:rsid w:val="00B724E4"/>
    <w:rsid w:val="00B72676"/>
    <w:rsid w:val="00B81841"/>
    <w:rsid w:val="00B82C49"/>
    <w:rsid w:val="00B84AC8"/>
    <w:rsid w:val="00B87B8E"/>
    <w:rsid w:val="00B91581"/>
    <w:rsid w:val="00BA0F69"/>
    <w:rsid w:val="00BA2DA6"/>
    <w:rsid w:val="00BB29E0"/>
    <w:rsid w:val="00BB2BD4"/>
    <w:rsid w:val="00BB4B47"/>
    <w:rsid w:val="00BB7877"/>
    <w:rsid w:val="00BC4D32"/>
    <w:rsid w:val="00BC64F2"/>
    <w:rsid w:val="00BD23E6"/>
    <w:rsid w:val="00BD2705"/>
    <w:rsid w:val="00BE1D24"/>
    <w:rsid w:val="00BE476C"/>
    <w:rsid w:val="00BF111F"/>
    <w:rsid w:val="00BF17CE"/>
    <w:rsid w:val="00BF3071"/>
    <w:rsid w:val="00BF34DE"/>
    <w:rsid w:val="00BF569E"/>
    <w:rsid w:val="00BF6A1A"/>
    <w:rsid w:val="00C023CD"/>
    <w:rsid w:val="00C02A6B"/>
    <w:rsid w:val="00C03CC8"/>
    <w:rsid w:val="00C04346"/>
    <w:rsid w:val="00C1081D"/>
    <w:rsid w:val="00C1089C"/>
    <w:rsid w:val="00C10E72"/>
    <w:rsid w:val="00C10F2B"/>
    <w:rsid w:val="00C13086"/>
    <w:rsid w:val="00C17DE2"/>
    <w:rsid w:val="00C2112C"/>
    <w:rsid w:val="00C22B17"/>
    <w:rsid w:val="00C23ACD"/>
    <w:rsid w:val="00C31AE0"/>
    <w:rsid w:val="00C3329C"/>
    <w:rsid w:val="00C40146"/>
    <w:rsid w:val="00C41EF2"/>
    <w:rsid w:val="00C44BA7"/>
    <w:rsid w:val="00C47284"/>
    <w:rsid w:val="00C47429"/>
    <w:rsid w:val="00C47E92"/>
    <w:rsid w:val="00C51CA8"/>
    <w:rsid w:val="00C5249C"/>
    <w:rsid w:val="00C53C7E"/>
    <w:rsid w:val="00C61638"/>
    <w:rsid w:val="00C61746"/>
    <w:rsid w:val="00C61B09"/>
    <w:rsid w:val="00C66495"/>
    <w:rsid w:val="00C70B1E"/>
    <w:rsid w:val="00C7372F"/>
    <w:rsid w:val="00C8508A"/>
    <w:rsid w:val="00C85D0C"/>
    <w:rsid w:val="00C87AFE"/>
    <w:rsid w:val="00CB47D7"/>
    <w:rsid w:val="00CB60EF"/>
    <w:rsid w:val="00CC6311"/>
    <w:rsid w:val="00CD1475"/>
    <w:rsid w:val="00CD5C27"/>
    <w:rsid w:val="00CD6819"/>
    <w:rsid w:val="00CE3533"/>
    <w:rsid w:val="00CE47E0"/>
    <w:rsid w:val="00CF1912"/>
    <w:rsid w:val="00CF3D0E"/>
    <w:rsid w:val="00CF6185"/>
    <w:rsid w:val="00CF7267"/>
    <w:rsid w:val="00CF73D8"/>
    <w:rsid w:val="00CF7C05"/>
    <w:rsid w:val="00D01B7B"/>
    <w:rsid w:val="00D0325C"/>
    <w:rsid w:val="00D11EEB"/>
    <w:rsid w:val="00D16C75"/>
    <w:rsid w:val="00D16DA6"/>
    <w:rsid w:val="00D20898"/>
    <w:rsid w:val="00D272FF"/>
    <w:rsid w:val="00D31BC7"/>
    <w:rsid w:val="00D322D4"/>
    <w:rsid w:val="00D3230E"/>
    <w:rsid w:val="00D35759"/>
    <w:rsid w:val="00D35A06"/>
    <w:rsid w:val="00D43454"/>
    <w:rsid w:val="00D452B4"/>
    <w:rsid w:val="00D47123"/>
    <w:rsid w:val="00D5320D"/>
    <w:rsid w:val="00D53A60"/>
    <w:rsid w:val="00D546E3"/>
    <w:rsid w:val="00D5660A"/>
    <w:rsid w:val="00D60C18"/>
    <w:rsid w:val="00D62E26"/>
    <w:rsid w:val="00D638AA"/>
    <w:rsid w:val="00D66146"/>
    <w:rsid w:val="00D73FAB"/>
    <w:rsid w:val="00D82391"/>
    <w:rsid w:val="00D839C9"/>
    <w:rsid w:val="00D86CBA"/>
    <w:rsid w:val="00D8752F"/>
    <w:rsid w:val="00D90133"/>
    <w:rsid w:val="00D93209"/>
    <w:rsid w:val="00D97B15"/>
    <w:rsid w:val="00DA2473"/>
    <w:rsid w:val="00DA4DCA"/>
    <w:rsid w:val="00DA5913"/>
    <w:rsid w:val="00DB1637"/>
    <w:rsid w:val="00DB3463"/>
    <w:rsid w:val="00DD62BB"/>
    <w:rsid w:val="00DD6EDA"/>
    <w:rsid w:val="00DE0840"/>
    <w:rsid w:val="00DE2C76"/>
    <w:rsid w:val="00DE5D33"/>
    <w:rsid w:val="00DE7659"/>
    <w:rsid w:val="00DF0131"/>
    <w:rsid w:val="00DF0752"/>
    <w:rsid w:val="00DF46E2"/>
    <w:rsid w:val="00DF472A"/>
    <w:rsid w:val="00E01B68"/>
    <w:rsid w:val="00E111EF"/>
    <w:rsid w:val="00E14F90"/>
    <w:rsid w:val="00E23F30"/>
    <w:rsid w:val="00E2454A"/>
    <w:rsid w:val="00E256C8"/>
    <w:rsid w:val="00E25816"/>
    <w:rsid w:val="00E25A19"/>
    <w:rsid w:val="00E25D2B"/>
    <w:rsid w:val="00E30DDC"/>
    <w:rsid w:val="00E352B5"/>
    <w:rsid w:val="00E40296"/>
    <w:rsid w:val="00E608C5"/>
    <w:rsid w:val="00E62747"/>
    <w:rsid w:val="00E740E3"/>
    <w:rsid w:val="00E77C4A"/>
    <w:rsid w:val="00E80F2B"/>
    <w:rsid w:val="00E852AF"/>
    <w:rsid w:val="00E85D0F"/>
    <w:rsid w:val="00E86A6F"/>
    <w:rsid w:val="00E97A8B"/>
    <w:rsid w:val="00EA1AE5"/>
    <w:rsid w:val="00EA686B"/>
    <w:rsid w:val="00EB2EE7"/>
    <w:rsid w:val="00EB49A9"/>
    <w:rsid w:val="00EB6CE8"/>
    <w:rsid w:val="00EB78AD"/>
    <w:rsid w:val="00EC1EE3"/>
    <w:rsid w:val="00EE08C1"/>
    <w:rsid w:val="00EE104E"/>
    <w:rsid w:val="00EE21DD"/>
    <w:rsid w:val="00EE30BD"/>
    <w:rsid w:val="00EE6FD9"/>
    <w:rsid w:val="00EF4923"/>
    <w:rsid w:val="00F04561"/>
    <w:rsid w:val="00F06428"/>
    <w:rsid w:val="00F10404"/>
    <w:rsid w:val="00F135FE"/>
    <w:rsid w:val="00F14E1D"/>
    <w:rsid w:val="00F17630"/>
    <w:rsid w:val="00F22A5C"/>
    <w:rsid w:val="00F300D1"/>
    <w:rsid w:val="00F30C89"/>
    <w:rsid w:val="00F3101D"/>
    <w:rsid w:val="00F34F18"/>
    <w:rsid w:val="00F462A2"/>
    <w:rsid w:val="00F4663C"/>
    <w:rsid w:val="00F55641"/>
    <w:rsid w:val="00F61E0D"/>
    <w:rsid w:val="00F649CB"/>
    <w:rsid w:val="00F657D6"/>
    <w:rsid w:val="00F82706"/>
    <w:rsid w:val="00F87999"/>
    <w:rsid w:val="00F93A8E"/>
    <w:rsid w:val="00F94463"/>
    <w:rsid w:val="00F948D7"/>
    <w:rsid w:val="00F965F7"/>
    <w:rsid w:val="00F96DE2"/>
    <w:rsid w:val="00F97903"/>
    <w:rsid w:val="00FA0AA4"/>
    <w:rsid w:val="00FA3E31"/>
    <w:rsid w:val="00FA5C36"/>
    <w:rsid w:val="00FB052B"/>
    <w:rsid w:val="00FB1563"/>
    <w:rsid w:val="00FB62B0"/>
    <w:rsid w:val="00FB647F"/>
    <w:rsid w:val="00FC1AAE"/>
    <w:rsid w:val="00FC495F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22C2"/>
    <w:rsid w:val="00FF259D"/>
    <w:rsid w:val="00FF35CB"/>
    <w:rsid w:val="00FF6E5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6C994A1"/>
  <w15:docId w15:val="{8F866E06-902C-4D6C-A636-013B477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1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41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balaser.com/d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obalaser.com/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obalas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sanne.glinz@foba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9.wmf"/><Relationship Id="rId1" Type="http://schemas.openxmlformats.org/officeDocument/2006/relationships/image" Target="media/image8.wmf"/><Relationship Id="rId4" Type="http://schemas.openxmlformats.org/officeDocument/2006/relationships/image" Target="media/image1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wmf"/><Relationship Id="rId2" Type="http://schemas.openxmlformats.org/officeDocument/2006/relationships/hyperlink" Target="mailto:dana.francksen@foba.de" TargetMode="External"/><Relationship Id="rId1" Type="http://schemas.openxmlformats.org/officeDocument/2006/relationships/hyperlink" Target="mailto:susanne.glinz@foba.de" TargetMode="External"/><Relationship Id="rId6" Type="http://schemas.openxmlformats.org/officeDocument/2006/relationships/image" Target="media/image11.wmf"/><Relationship Id="rId5" Type="http://schemas.openxmlformats.org/officeDocument/2006/relationships/image" Target="media/image10.wmf"/><Relationship Id="rId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0360-E7AD-4282-A938-18878B26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3</Pages>
  <Words>457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4103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Glinz, Susanne K</cp:lastModifiedBy>
  <cp:revision>6</cp:revision>
  <cp:lastPrinted>2018-01-11T12:15:00Z</cp:lastPrinted>
  <dcterms:created xsi:type="dcterms:W3CDTF">2017-12-22T09:44:00Z</dcterms:created>
  <dcterms:modified xsi:type="dcterms:W3CDTF">2018-01-11T12:37:00Z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