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1B7C5" w14:textId="77777777" w:rsidR="002112E3" w:rsidRPr="00A225A7" w:rsidRDefault="003A5B8C" w:rsidP="0043072A">
      <w:pPr>
        <w:pStyle w:val="Addressee"/>
        <w:framePr w:h="597" w:hRule="exact" w:wrap="around" w:y="2633"/>
        <w:rPr>
          <w:b/>
          <w:lang w:val="en-US"/>
        </w:rPr>
      </w:pPr>
      <w:r w:rsidRPr="00A225A7">
        <w:rPr>
          <w:b/>
          <w:lang w:val="en-US"/>
        </w:rPr>
        <w:t>Press</w:t>
      </w:r>
      <w:r w:rsidR="00A225A7" w:rsidRPr="00A225A7">
        <w:rPr>
          <w:b/>
          <w:lang w:val="en-US"/>
        </w:rPr>
        <w:t xml:space="preserve"> Release</w:t>
      </w:r>
    </w:p>
    <w:p w14:paraId="7B03D036" w14:textId="77777777" w:rsidR="0043072A" w:rsidRPr="00A225A7" w:rsidRDefault="003E0CAF" w:rsidP="0043072A">
      <w:pPr>
        <w:pStyle w:val="Addressee"/>
        <w:framePr w:h="597" w:hRule="exact" w:wrap="around" w:y="2633"/>
        <w:rPr>
          <w:lang w:val="en-US"/>
        </w:rPr>
      </w:pPr>
      <w:r>
        <w:rPr>
          <w:lang w:val="en-US"/>
        </w:rPr>
        <w:t>December</w:t>
      </w:r>
      <w:r w:rsidR="00CD6C6D">
        <w:rPr>
          <w:lang w:val="en-US"/>
        </w:rPr>
        <w:t xml:space="preserve"> </w:t>
      </w:r>
      <w:r>
        <w:rPr>
          <w:lang w:val="en-US"/>
        </w:rPr>
        <w:t>03</w:t>
      </w:r>
      <w:r w:rsidR="001B53C9">
        <w:rPr>
          <w:lang w:val="en-US"/>
        </w:rPr>
        <w:t>, 2019</w:t>
      </w:r>
    </w:p>
    <w:p w14:paraId="5C57AB0A" w14:textId="77777777" w:rsidR="003A5B8C" w:rsidRPr="00A225A7" w:rsidRDefault="003A5B8C">
      <w:pPr>
        <w:rPr>
          <w:b/>
          <w:sz w:val="22"/>
          <w:szCs w:val="22"/>
          <w:lang w:val="en-US"/>
        </w:rPr>
      </w:pPr>
      <w:bookmarkStart w:id="0" w:name="FormOfAddress"/>
    </w:p>
    <w:p w14:paraId="2A498F8D" w14:textId="77777777" w:rsidR="003A5B8C" w:rsidRPr="00A225A7" w:rsidRDefault="003A5B8C">
      <w:pPr>
        <w:rPr>
          <w:b/>
          <w:sz w:val="22"/>
          <w:szCs w:val="22"/>
          <w:lang w:val="en-US"/>
        </w:rPr>
      </w:pPr>
    </w:p>
    <w:p w14:paraId="6314E3CB" w14:textId="10F2CABC" w:rsidR="003A5B8C" w:rsidRDefault="00321F94">
      <w:pPr>
        <w:rPr>
          <w:b/>
          <w:sz w:val="22"/>
          <w:szCs w:val="22"/>
          <w:lang w:val="en-US"/>
        </w:rPr>
      </w:pPr>
      <w:r>
        <w:rPr>
          <w:b/>
          <w:sz w:val="22"/>
          <w:szCs w:val="22"/>
          <w:lang w:val="en-US"/>
        </w:rPr>
        <w:t xml:space="preserve">Product launch </w:t>
      </w:r>
      <w:r w:rsidR="00F6702C">
        <w:rPr>
          <w:b/>
          <w:sz w:val="22"/>
          <w:szCs w:val="22"/>
          <w:lang w:val="en-US"/>
        </w:rPr>
        <w:t>FOBA</w:t>
      </w:r>
      <w:r>
        <w:rPr>
          <w:b/>
          <w:sz w:val="22"/>
          <w:szCs w:val="22"/>
          <w:lang w:val="en-US"/>
        </w:rPr>
        <w:t xml:space="preserve"> </w:t>
      </w:r>
      <w:r w:rsidR="002C699B" w:rsidRPr="002C699B">
        <w:rPr>
          <w:b/>
          <w:sz w:val="24"/>
          <w:lang w:val="en-GB"/>
        </w:rPr>
        <w:t>Titus™:</w:t>
      </w:r>
      <w:r w:rsidR="00F6702C">
        <w:rPr>
          <w:b/>
          <w:sz w:val="22"/>
          <w:szCs w:val="22"/>
          <w:lang w:val="en-US"/>
        </w:rPr>
        <w:t xml:space="preserve"> </w:t>
      </w:r>
      <w:r>
        <w:rPr>
          <w:b/>
          <w:sz w:val="22"/>
          <w:szCs w:val="22"/>
          <w:lang w:val="en-US"/>
        </w:rPr>
        <w:t xml:space="preserve">World’s smallest and lightest fiber laser head </w:t>
      </w:r>
      <w:r w:rsidR="002C699B">
        <w:rPr>
          <w:b/>
          <w:sz w:val="22"/>
          <w:szCs w:val="22"/>
          <w:lang w:val="en-US"/>
        </w:rPr>
        <w:t>will be a</w:t>
      </w:r>
      <w:r>
        <w:rPr>
          <w:b/>
          <w:sz w:val="22"/>
          <w:szCs w:val="22"/>
          <w:lang w:val="en-US"/>
        </w:rPr>
        <w:t xml:space="preserve"> game changer in laser marking </w:t>
      </w:r>
    </w:p>
    <w:p w14:paraId="4D584DE9" w14:textId="77777777" w:rsidR="00D533CE" w:rsidRPr="00A225A7" w:rsidRDefault="00D533CE">
      <w:pPr>
        <w:rPr>
          <w:b/>
          <w:sz w:val="22"/>
          <w:szCs w:val="22"/>
          <w:lang w:val="en-US"/>
        </w:rPr>
      </w:pPr>
    </w:p>
    <w:p w14:paraId="3373DF34" w14:textId="77777777" w:rsidR="0013729A" w:rsidRPr="00A225A7" w:rsidRDefault="0013729A">
      <w:pPr>
        <w:rPr>
          <w:b/>
          <w:lang w:val="en-US"/>
        </w:rPr>
      </w:pPr>
    </w:p>
    <w:p w14:paraId="7F469C69" w14:textId="29627981" w:rsidR="00C70D54" w:rsidRDefault="00CD2B18" w:rsidP="00E558FD">
      <w:pPr>
        <w:pStyle w:val="Addressee"/>
        <w:framePr w:w="0" w:hRule="auto" w:hSpace="0" w:wrap="auto" w:vAnchor="margin" w:hAnchor="text" w:xAlign="left" w:yAlign="inline" w:anchorLock="0"/>
        <w:spacing w:line="288" w:lineRule="auto"/>
        <w:rPr>
          <w:b/>
          <w:szCs w:val="20"/>
          <w:lang w:val="en-US"/>
        </w:rPr>
      </w:pPr>
      <w:r w:rsidRPr="00C70D54">
        <w:rPr>
          <w:b/>
          <w:szCs w:val="20"/>
          <w:lang w:val="en-US"/>
        </w:rPr>
        <w:t xml:space="preserve">Selmsdorf, </w:t>
      </w:r>
      <w:r w:rsidR="00C1703B">
        <w:rPr>
          <w:b/>
          <w:szCs w:val="20"/>
          <w:lang w:val="en-US"/>
        </w:rPr>
        <w:t>December</w:t>
      </w:r>
      <w:r w:rsidRPr="00C70D54">
        <w:rPr>
          <w:b/>
          <w:szCs w:val="20"/>
          <w:lang w:val="en-US"/>
        </w:rPr>
        <w:t xml:space="preserve"> </w:t>
      </w:r>
      <w:r>
        <w:rPr>
          <w:b/>
          <w:szCs w:val="20"/>
          <w:lang w:val="en-US"/>
        </w:rPr>
        <w:t>2019</w:t>
      </w:r>
      <w:r w:rsidRPr="00C70D54">
        <w:rPr>
          <w:b/>
          <w:szCs w:val="20"/>
          <w:lang w:val="en-US"/>
        </w:rPr>
        <w:t xml:space="preserve"> –</w:t>
      </w:r>
      <w:r>
        <w:rPr>
          <w:b/>
          <w:szCs w:val="20"/>
          <w:lang w:val="en-US"/>
        </w:rPr>
        <w:t xml:space="preserve"> </w:t>
      </w:r>
      <w:r w:rsidRPr="00CD2B18">
        <w:rPr>
          <w:b/>
          <w:szCs w:val="20"/>
          <w:lang w:val="en-US"/>
        </w:rPr>
        <w:t xml:space="preserve">FOBA's latest innovation </w:t>
      </w:r>
      <w:r w:rsidR="00C1703B">
        <w:rPr>
          <w:b/>
          <w:szCs w:val="20"/>
          <w:lang w:val="en-US"/>
        </w:rPr>
        <w:t>is</w:t>
      </w:r>
      <w:r w:rsidRPr="00CD2B18">
        <w:rPr>
          <w:b/>
          <w:szCs w:val="20"/>
          <w:lang w:val="en-US"/>
        </w:rPr>
        <w:t xml:space="preserve"> available on the market after</w:t>
      </w:r>
      <w:r>
        <w:rPr>
          <w:b/>
          <w:szCs w:val="20"/>
          <w:lang w:val="en-US"/>
        </w:rPr>
        <w:t xml:space="preserve"> having had its first introduction at some </w:t>
      </w:r>
      <w:r w:rsidR="00EF7819">
        <w:rPr>
          <w:b/>
          <w:szCs w:val="20"/>
          <w:lang w:val="en-US"/>
        </w:rPr>
        <w:t xml:space="preserve">recent </w:t>
      </w:r>
      <w:r>
        <w:rPr>
          <w:b/>
          <w:szCs w:val="20"/>
          <w:lang w:val="en-US"/>
        </w:rPr>
        <w:t>tradeshow</w:t>
      </w:r>
      <w:r w:rsidR="00EF7819">
        <w:rPr>
          <w:b/>
          <w:szCs w:val="20"/>
          <w:lang w:val="en-US"/>
        </w:rPr>
        <w:t>s</w:t>
      </w:r>
      <w:r w:rsidRPr="00CD2B18">
        <w:rPr>
          <w:b/>
          <w:szCs w:val="20"/>
          <w:lang w:val="en-US"/>
        </w:rPr>
        <w:t xml:space="preserve">: </w:t>
      </w:r>
      <w:r>
        <w:rPr>
          <w:b/>
          <w:szCs w:val="20"/>
          <w:lang w:val="en-US"/>
        </w:rPr>
        <w:t>J</w:t>
      </w:r>
      <w:r w:rsidRPr="00CD2B18">
        <w:rPr>
          <w:b/>
          <w:szCs w:val="20"/>
          <w:lang w:val="en-US"/>
        </w:rPr>
        <w:t>ust over 20 centimeters long and around 630 grams light</w:t>
      </w:r>
      <w:r>
        <w:rPr>
          <w:b/>
          <w:szCs w:val="20"/>
          <w:lang w:val="en-US"/>
        </w:rPr>
        <w:t xml:space="preserve"> are the </w:t>
      </w:r>
      <w:r w:rsidR="00EF7819">
        <w:rPr>
          <w:b/>
          <w:szCs w:val="20"/>
          <w:lang w:val="en-US"/>
        </w:rPr>
        <w:t>dimensions of</w:t>
      </w:r>
      <w:r w:rsidRPr="00CD2B18">
        <w:rPr>
          <w:b/>
          <w:szCs w:val="20"/>
          <w:lang w:val="en-US"/>
        </w:rPr>
        <w:t xml:space="preserve"> the new Vector Scan laser marking head</w:t>
      </w:r>
      <w:r w:rsidR="00EF7819">
        <w:rPr>
          <w:b/>
          <w:szCs w:val="20"/>
          <w:lang w:val="en-US"/>
        </w:rPr>
        <w:t xml:space="preserve"> called </w:t>
      </w:r>
      <w:bookmarkStart w:id="1" w:name="_GoBack"/>
      <w:r w:rsidR="00EF7819" w:rsidRPr="00CD2B18">
        <w:rPr>
          <w:b/>
          <w:szCs w:val="20"/>
          <w:lang w:val="en-US"/>
        </w:rPr>
        <w:t>Titus™</w:t>
      </w:r>
      <w:bookmarkEnd w:id="1"/>
      <w:r w:rsidR="00EF7819">
        <w:rPr>
          <w:b/>
          <w:szCs w:val="20"/>
          <w:lang w:val="en-US"/>
        </w:rPr>
        <w:t xml:space="preserve">. </w:t>
      </w:r>
      <w:r w:rsidRPr="00CD2B18">
        <w:rPr>
          <w:b/>
          <w:szCs w:val="20"/>
          <w:lang w:val="en-US"/>
        </w:rPr>
        <w:t xml:space="preserve"> </w:t>
      </w:r>
      <w:r w:rsidR="00EF7819">
        <w:rPr>
          <w:b/>
          <w:szCs w:val="20"/>
          <w:lang w:val="en-US"/>
        </w:rPr>
        <w:t xml:space="preserve">Being part </w:t>
      </w:r>
      <w:r w:rsidRPr="00CD2B18">
        <w:rPr>
          <w:b/>
          <w:szCs w:val="20"/>
          <w:lang w:val="en-US"/>
        </w:rPr>
        <w:t>of the new 20</w:t>
      </w:r>
      <w:r w:rsidR="003E0CAF">
        <w:rPr>
          <w:b/>
          <w:szCs w:val="20"/>
          <w:lang w:val="en-US"/>
        </w:rPr>
        <w:t xml:space="preserve"> W</w:t>
      </w:r>
      <w:r w:rsidRPr="00CD2B18">
        <w:rPr>
          <w:b/>
          <w:szCs w:val="20"/>
          <w:lang w:val="en-US"/>
        </w:rPr>
        <w:t xml:space="preserve">att or </w:t>
      </w:r>
      <w:proofErr w:type="gramStart"/>
      <w:r w:rsidRPr="00CD2B18">
        <w:rPr>
          <w:b/>
          <w:szCs w:val="20"/>
          <w:lang w:val="en-US"/>
        </w:rPr>
        <w:t>30</w:t>
      </w:r>
      <w:r w:rsidR="003E0CAF">
        <w:rPr>
          <w:b/>
          <w:szCs w:val="20"/>
          <w:lang w:val="en-US"/>
        </w:rPr>
        <w:t xml:space="preserve"> W</w:t>
      </w:r>
      <w:r w:rsidRPr="00CD2B18">
        <w:rPr>
          <w:b/>
          <w:szCs w:val="20"/>
          <w:lang w:val="en-US"/>
        </w:rPr>
        <w:t>att FOBA</w:t>
      </w:r>
      <w:proofErr w:type="gramEnd"/>
      <w:r w:rsidRPr="00CD2B18">
        <w:rPr>
          <w:b/>
          <w:szCs w:val="20"/>
          <w:lang w:val="en-US"/>
        </w:rPr>
        <w:t xml:space="preserve"> fiber laser mark</w:t>
      </w:r>
      <w:r w:rsidR="00EF7819">
        <w:rPr>
          <w:b/>
          <w:szCs w:val="20"/>
          <w:lang w:val="en-US"/>
        </w:rPr>
        <w:t>ing systems</w:t>
      </w:r>
      <w:r w:rsidRPr="00CD2B18">
        <w:rPr>
          <w:b/>
          <w:szCs w:val="20"/>
          <w:lang w:val="en-US"/>
        </w:rPr>
        <w:t xml:space="preserve"> </w:t>
      </w:r>
      <w:r w:rsidR="008B0D4C">
        <w:rPr>
          <w:b/>
          <w:szCs w:val="20"/>
          <w:lang w:val="en-US"/>
        </w:rPr>
        <w:t>Y.</w:t>
      </w:r>
      <w:r w:rsidRPr="00CD2B18">
        <w:rPr>
          <w:b/>
          <w:szCs w:val="20"/>
          <w:lang w:val="en-US"/>
        </w:rPr>
        <w:t>0200-xs / Y.0300-xs</w:t>
      </w:r>
      <w:r w:rsidR="00EF7819">
        <w:rPr>
          <w:b/>
          <w:szCs w:val="20"/>
          <w:lang w:val="en-US"/>
        </w:rPr>
        <w:t xml:space="preserve">, the novelty </w:t>
      </w:r>
      <w:r w:rsidRPr="00CD2B18">
        <w:rPr>
          <w:b/>
          <w:szCs w:val="20"/>
          <w:lang w:val="en-US"/>
        </w:rPr>
        <w:t>offers unprecedented flexibility in terms of line integration, usability and speed</w:t>
      </w:r>
      <w:r w:rsidR="006B4AFB">
        <w:rPr>
          <w:b/>
          <w:szCs w:val="20"/>
          <w:lang w:val="en-US"/>
        </w:rPr>
        <w:t>.</w:t>
      </w:r>
    </w:p>
    <w:p w14:paraId="52EB7622" w14:textId="77777777" w:rsidR="00A522C5" w:rsidRDefault="00A522C5" w:rsidP="00E558FD">
      <w:pPr>
        <w:pStyle w:val="Addressee"/>
        <w:framePr w:w="0" w:hRule="auto" w:hSpace="0" w:wrap="auto" w:vAnchor="margin" w:hAnchor="text" w:xAlign="left" w:yAlign="inline" w:anchorLock="0"/>
        <w:spacing w:line="288" w:lineRule="auto"/>
        <w:rPr>
          <w:b/>
          <w:szCs w:val="20"/>
          <w:lang w:val="en-US"/>
        </w:rPr>
      </w:pPr>
    </w:p>
    <w:p w14:paraId="2E1FD849" w14:textId="77777777" w:rsidR="004C5AB4" w:rsidRPr="00C70D54" w:rsidRDefault="004C5AB4" w:rsidP="00E558FD">
      <w:pPr>
        <w:pStyle w:val="Addressee"/>
        <w:framePr w:w="0" w:hRule="auto" w:hSpace="0" w:wrap="auto" w:vAnchor="margin" w:hAnchor="text" w:xAlign="left" w:yAlign="inline" w:anchorLock="0"/>
        <w:spacing w:line="288" w:lineRule="auto"/>
        <w:rPr>
          <w:b/>
          <w:szCs w:val="20"/>
          <w:lang w:val="en-US"/>
        </w:rPr>
      </w:pPr>
    </w:p>
    <w:p w14:paraId="16B92B82" w14:textId="77777777" w:rsidR="00922F51" w:rsidRPr="00922F51" w:rsidRDefault="00A6608C" w:rsidP="00922F51">
      <w:pPr>
        <w:spacing w:line="288" w:lineRule="auto"/>
        <w:rPr>
          <w:rFonts w:cs="Arial"/>
          <w:color w:val="212121"/>
          <w:shd w:val="clear" w:color="auto" w:fill="FFFFFF"/>
          <w:lang w:val="en-US"/>
        </w:rPr>
      </w:pPr>
      <w:r w:rsidRPr="00A6608C">
        <w:rPr>
          <w:rFonts w:cs="Arial"/>
          <w:color w:val="212121"/>
          <w:shd w:val="clear" w:color="auto" w:fill="FFFFFF"/>
          <w:lang w:val="en-US"/>
        </w:rPr>
        <w:t>Due to its small format and tubular shape, easy mounting with a clamping bracket and an optional supply line up to ten meters long, the Titus™ marking head can be easily integrated into a wide range of production lines. Its flexibility is also based on an optional straight or inclined by 90 degrees exit angle of the laser beam and the ability to adjust the marking field size to the application requirements</w:t>
      </w:r>
      <w:r w:rsidR="00922F51" w:rsidRPr="00922F51">
        <w:rPr>
          <w:rFonts w:cs="Arial"/>
          <w:color w:val="212121"/>
          <w:shd w:val="clear" w:color="auto" w:fill="FFFFFF"/>
          <w:lang w:val="en-US"/>
        </w:rPr>
        <w:t>.</w:t>
      </w:r>
    </w:p>
    <w:p w14:paraId="58C6DC89" w14:textId="77777777" w:rsidR="00922F51" w:rsidRPr="00922F51" w:rsidRDefault="00922F51" w:rsidP="00922F51">
      <w:pPr>
        <w:spacing w:line="288" w:lineRule="auto"/>
        <w:rPr>
          <w:rFonts w:cs="Arial"/>
          <w:color w:val="212121"/>
          <w:shd w:val="clear" w:color="auto" w:fill="FFFFFF"/>
          <w:lang w:val="en-US"/>
        </w:rPr>
      </w:pPr>
    </w:p>
    <w:p w14:paraId="60076A74" w14:textId="77777777" w:rsidR="00880950" w:rsidRDefault="00A6608C" w:rsidP="00922F51">
      <w:pPr>
        <w:spacing w:line="288" w:lineRule="auto"/>
        <w:rPr>
          <w:rFonts w:cs="Arial"/>
          <w:color w:val="212121"/>
          <w:shd w:val="clear" w:color="auto" w:fill="FFFFFF"/>
          <w:lang w:val="en-US"/>
        </w:rPr>
      </w:pPr>
      <w:r w:rsidRPr="00A6608C">
        <w:rPr>
          <w:rFonts w:cs="Arial"/>
          <w:color w:val="212121"/>
          <w:shd w:val="clear" w:color="auto" w:fill="FFFFFF"/>
          <w:lang w:val="en-US"/>
        </w:rPr>
        <w:t>During installation, a saving of up to 90 percent of the time normally required is possible. Adjustment and focus determination as well as application setup are significantly accelerated by the integrated focus finder and pilot laser.</w:t>
      </w:r>
    </w:p>
    <w:p w14:paraId="178BD98E" w14:textId="77777777" w:rsidR="008D4EBC" w:rsidRPr="008D4EBC" w:rsidRDefault="008D4EBC" w:rsidP="008D4EBC">
      <w:pPr>
        <w:spacing w:line="288" w:lineRule="auto"/>
        <w:rPr>
          <w:rFonts w:cs="Arial"/>
          <w:color w:val="212121"/>
          <w:shd w:val="clear" w:color="auto" w:fill="FFFFFF"/>
          <w:lang w:val="en-US"/>
        </w:rPr>
      </w:pPr>
    </w:p>
    <w:p w14:paraId="6B25E843" w14:textId="77777777" w:rsidR="008D4EBC" w:rsidRPr="00A6608C" w:rsidRDefault="00A6608C" w:rsidP="008D4EBC">
      <w:pPr>
        <w:spacing w:line="288" w:lineRule="auto"/>
        <w:rPr>
          <w:rFonts w:cs="Arial"/>
          <w:color w:val="212121"/>
          <w:shd w:val="clear" w:color="auto" w:fill="FFFFFF"/>
          <w:lang w:val="en-DE"/>
        </w:rPr>
      </w:pPr>
      <w:r>
        <w:rPr>
          <w:rFonts w:cs="Arial"/>
          <w:color w:val="212121"/>
          <w:shd w:val="clear" w:color="auto" w:fill="FFFFFF"/>
          <w:lang w:val="en-US"/>
        </w:rPr>
        <w:t>T</w:t>
      </w:r>
      <w:r w:rsidRPr="00A6608C">
        <w:rPr>
          <w:rFonts w:cs="Arial"/>
          <w:color w:val="212121"/>
          <w:shd w:val="clear" w:color="auto" w:fill="FFFFFF"/>
          <w:lang w:val="en-US"/>
        </w:rPr>
        <w:t xml:space="preserve">he new laser marking system was developed in collaboration with and according to the needs of </w:t>
      </w:r>
      <w:r w:rsidR="001C7494">
        <w:rPr>
          <w:rFonts w:cs="Arial"/>
          <w:color w:val="212121"/>
          <w:shd w:val="clear" w:color="auto" w:fill="FFFFFF"/>
          <w:lang w:val="en-US"/>
        </w:rPr>
        <w:t>system</w:t>
      </w:r>
      <w:r w:rsidRPr="00A6608C">
        <w:rPr>
          <w:rFonts w:cs="Arial"/>
          <w:color w:val="212121"/>
          <w:shd w:val="clear" w:color="auto" w:fill="FFFFFF"/>
          <w:lang w:val="en-US"/>
        </w:rPr>
        <w:t xml:space="preserve"> integrators and the automotive industry. "With Titus™, we are ahead of the market, because such a compact, fast-to-install and easy-to-use, even remotely operable marking laser has never been there," says product manager Philipp Febel.</w:t>
      </w:r>
    </w:p>
    <w:p w14:paraId="284C3DB7" w14:textId="77777777" w:rsidR="008D4EBC" w:rsidRDefault="008D4EBC" w:rsidP="008D4EBC">
      <w:pPr>
        <w:spacing w:line="288" w:lineRule="auto"/>
        <w:rPr>
          <w:rFonts w:cs="Arial"/>
          <w:color w:val="212121"/>
          <w:shd w:val="clear" w:color="auto" w:fill="FFFFFF"/>
          <w:lang w:val="en-US"/>
        </w:rPr>
      </w:pPr>
    </w:p>
    <w:p w14:paraId="0FE85433" w14:textId="77777777" w:rsidR="008C06F0" w:rsidRDefault="001C7494" w:rsidP="00983F7C">
      <w:pPr>
        <w:spacing w:line="288" w:lineRule="auto"/>
        <w:rPr>
          <w:rFonts w:cs="Arial"/>
          <w:color w:val="212121"/>
          <w:shd w:val="clear" w:color="auto" w:fill="FFFFFF"/>
          <w:lang w:val="en-US"/>
        </w:rPr>
      </w:pPr>
      <w:r w:rsidRPr="001C7494">
        <w:rPr>
          <w:rFonts w:cs="Arial"/>
          <w:color w:val="212121"/>
          <w:shd w:val="clear" w:color="auto" w:fill="FFFFFF"/>
          <w:lang w:val="en-US"/>
        </w:rPr>
        <w:t xml:space="preserve">The advantages of the new fiber laser not only result from its design, but also from the device software. All three available user interfaces from FOBA can be used to operate the system: In addition to the user interfaces FOBA </w:t>
      </w:r>
      <w:proofErr w:type="spellStart"/>
      <w:r w:rsidRPr="001C7494">
        <w:rPr>
          <w:rFonts w:cs="Arial"/>
          <w:color w:val="212121"/>
          <w:shd w:val="clear" w:color="auto" w:fill="FFFFFF"/>
          <w:lang w:val="en-US"/>
        </w:rPr>
        <w:t>MarkUS</w:t>
      </w:r>
      <w:proofErr w:type="spellEnd"/>
      <w:r w:rsidRPr="001C7494">
        <w:rPr>
          <w:rFonts w:cs="Arial"/>
          <w:color w:val="212121"/>
          <w:shd w:val="clear" w:color="auto" w:fill="FFFFFF"/>
          <w:lang w:val="en-US"/>
        </w:rPr>
        <w:t xml:space="preserve"> and FOBA Draw, the new remote FOBA Go software is particularly suitable, which can be operated by any PC, touch display, tablet or other mobile device. All common industrial communication protocols are also compatible</w:t>
      </w:r>
      <w:r w:rsidR="008D4EBC" w:rsidRPr="008D4EBC">
        <w:rPr>
          <w:rFonts w:cs="Arial"/>
          <w:color w:val="212121"/>
          <w:shd w:val="clear" w:color="auto" w:fill="FFFFFF"/>
          <w:lang w:val="en-US"/>
        </w:rPr>
        <w:t>.</w:t>
      </w:r>
    </w:p>
    <w:p w14:paraId="5EF2DD46" w14:textId="77777777" w:rsidR="001C7494" w:rsidRDefault="001C7494" w:rsidP="00983F7C">
      <w:pPr>
        <w:spacing w:line="288" w:lineRule="auto"/>
        <w:rPr>
          <w:rFonts w:cs="Arial"/>
          <w:color w:val="212121"/>
          <w:shd w:val="clear" w:color="auto" w:fill="FFFFFF"/>
          <w:lang w:val="en-US"/>
        </w:rPr>
      </w:pPr>
    </w:p>
    <w:p w14:paraId="261FC1D7" w14:textId="77777777" w:rsidR="001C7494" w:rsidRDefault="001C7494" w:rsidP="00983F7C">
      <w:pPr>
        <w:spacing w:line="288" w:lineRule="auto"/>
        <w:rPr>
          <w:rFonts w:cs="Arial"/>
          <w:color w:val="212121"/>
          <w:shd w:val="clear" w:color="auto" w:fill="FFFFFF"/>
          <w:lang w:val="en-US"/>
        </w:rPr>
      </w:pPr>
      <w:r>
        <w:rPr>
          <w:rFonts w:cs="Arial"/>
          <w:color w:val="212121"/>
          <w:shd w:val="clear" w:color="auto" w:fill="FFFFFF"/>
          <w:lang w:val="en-US"/>
        </w:rPr>
        <w:t>T</w:t>
      </w:r>
      <w:r w:rsidRPr="001C7494">
        <w:rPr>
          <w:rFonts w:cs="Arial"/>
          <w:color w:val="212121"/>
          <w:shd w:val="clear" w:color="auto" w:fill="FFFFFF"/>
          <w:lang w:val="en-US"/>
        </w:rPr>
        <w:t xml:space="preserve">he maintenance of the system is simplified by the possibility of a minute-fast removal or conversion as well as a </w:t>
      </w:r>
      <w:r w:rsidR="008E2636">
        <w:rPr>
          <w:rFonts w:cs="Arial"/>
          <w:color w:val="212121"/>
          <w:shd w:val="clear" w:color="auto" w:fill="FFFFFF"/>
          <w:lang w:val="en-US"/>
        </w:rPr>
        <w:t>dust-p</w:t>
      </w:r>
      <w:r w:rsidR="001A2060">
        <w:rPr>
          <w:rFonts w:cs="Arial"/>
          <w:color w:val="212121"/>
          <w:shd w:val="clear" w:color="auto" w:fill="FFFFFF"/>
          <w:lang w:val="en-US"/>
        </w:rPr>
        <w:t>r</w:t>
      </w:r>
      <w:r w:rsidR="008E2636">
        <w:rPr>
          <w:rFonts w:cs="Arial"/>
          <w:color w:val="212121"/>
          <w:shd w:val="clear" w:color="auto" w:fill="FFFFFF"/>
          <w:lang w:val="en-US"/>
        </w:rPr>
        <w:t>otected</w:t>
      </w:r>
      <w:r w:rsidRPr="001C7494">
        <w:rPr>
          <w:rFonts w:cs="Arial"/>
          <w:color w:val="212121"/>
          <w:shd w:val="clear" w:color="auto" w:fill="FFFFFF"/>
          <w:lang w:val="en-US"/>
        </w:rPr>
        <w:t xml:space="preserve"> lens. In harsh production conditions, the IP65 or IP69 standard of the marking head </w:t>
      </w:r>
      <w:r w:rsidR="008E2636">
        <w:rPr>
          <w:rFonts w:cs="Arial"/>
          <w:color w:val="212121"/>
          <w:shd w:val="clear" w:color="auto" w:fill="FFFFFF"/>
          <w:lang w:val="en-US"/>
        </w:rPr>
        <w:t xml:space="preserve">as well </w:t>
      </w:r>
      <w:r w:rsidRPr="001C7494">
        <w:rPr>
          <w:rFonts w:cs="Arial"/>
          <w:color w:val="212121"/>
          <w:shd w:val="clear" w:color="auto" w:fill="FFFFFF"/>
          <w:lang w:val="en-US"/>
        </w:rPr>
        <w:t>provides protection against dust and moisture. The low maintenance requirement also results from the very small number of wearing parts.</w:t>
      </w:r>
    </w:p>
    <w:p w14:paraId="2B5C0ECD" w14:textId="77777777" w:rsidR="001C7494" w:rsidRDefault="001C7494" w:rsidP="00983F7C">
      <w:pPr>
        <w:spacing w:line="288" w:lineRule="auto"/>
        <w:rPr>
          <w:rFonts w:cs="Arial"/>
          <w:color w:val="212121"/>
          <w:shd w:val="clear" w:color="auto" w:fill="FFFFFF"/>
          <w:lang w:val="en-US"/>
        </w:rPr>
      </w:pPr>
    </w:p>
    <w:p w14:paraId="05B0A312" w14:textId="77777777" w:rsidR="001C7494" w:rsidRDefault="001C7494" w:rsidP="00983F7C">
      <w:pPr>
        <w:spacing w:line="288" w:lineRule="auto"/>
        <w:rPr>
          <w:rFonts w:cs="Arial"/>
          <w:color w:val="212121"/>
          <w:shd w:val="clear" w:color="auto" w:fill="FFFFFF"/>
          <w:lang w:val="en-US"/>
        </w:rPr>
      </w:pPr>
      <w:r>
        <w:rPr>
          <w:rFonts w:cs="Arial"/>
          <w:color w:val="212121"/>
          <w:shd w:val="clear" w:color="auto" w:fill="FFFFFF"/>
          <w:lang w:val="en-US"/>
        </w:rPr>
        <w:t>T</w:t>
      </w:r>
      <w:r w:rsidRPr="001C7494">
        <w:rPr>
          <w:rFonts w:cs="Arial"/>
          <w:color w:val="212121"/>
          <w:shd w:val="clear" w:color="auto" w:fill="FFFFFF"/>
          <w:lang w:val="en-US"/>
        </w:rPr>
        <w:t>h</w:t>
      </w:r>
      <w:r>
        <w:rPr>
          <w:rFonts w:cs="Arial"/>
          <w:color w:val="212121"/>
          <w:shd w:val="clear" w:color="auto" w:fill="FFFFFF"/>
          <w:lang w:val="en-US"/>
        </w:rPr>
        <w:t>is new</w:t>
      </w:r>
      <w:r w:rsidRPr="001C7494">
        <w:rPr>
          <w:rFonts w:cs="Arial"/>
          <w:color w:val="212121"/>
          <w:shd w:val="clear" w:color="auto" w:fill="FFFFFF"/>
          <w:lang w:val="en-US"/>
        </w:rPr>
        <w:t xml:space="preserve"> laser generation will redefine line compatibility, ease of installation, ease of use and speed. FOBA wants to help its customers with the </w:t>
      </w:r>
      <w:r>
        <w:rPr>
          <w:rFonts w:cs="Arial"/>
          <w:color w:val="212121"/>
          <w:shd w:val="clear" w:color="auto" w:fill="FFFFFF"/>
          <w:lang w:val="en-US"/>
        </w:rPr>
        <w:t>innovative</w:t>
      </w:r>
      <w:r w:rsidRPr="001C7494">
        <w:rPr>
          <w:rFonts w:cs="Arial"/>
          <w:color w:val="212121"/>
          <w:shd w:val="clear" w:color="auto" w:fill="FFFFFF"/>
          <w:lang w:val="en-US"/>
        </w:rPr>
        <w:t xml:space="preserve"> laser </w:t>
      </w:r>
      <w:r w:rsidRPr="001C7494">
        <w:rPr>
          <w:rFonts w:cs="Arial"/>
          <w:color w:val="212121"/>
          <w:shd w:val="clear" w:color="auto" w:fill="FFFFFF"/>
          <w:lang w:val="en-US"/>
        </w:rPr>
        <w:lastRenderedPageBreak/>
        <w:t>system Y.0200-xs / Y.0300-xs and the unique scanning head Titus™ to fully exploit their possibilities in the direct marking of their components and to achieve optimum profitability.</w:t>
      </w:r>
    </w:p>
    <w:p w14:paraId="646C9FC9" w14:textId="77777777" w:rsidR="00FC381C" w:rsidRDefault="00FC381C" w:rsidP="00983F7C">
      <w:pPr>
        <w:spacing w:line="288" w:lineRule="auto"/>
        <w:rPr>
          <w:rFonts w:cs="Arial"/>
          <w:color w:val="212121"/>
          <w:shd w:val="clear" w:color="auto" w:fill="FFFFFF"/>
          <w:lang w:val="en-US"/>
        </w:rPr>
      </w:pPr>
    </w:p>
    <w:p w14:paraId="363ACF57" w14:textId="77777777" w:rsidR="00FC381C" w:rsidRDefault="00FC381C" w:rsidP="00983F7C">
      <w:pPr>
        <w:spacing w:line="288" w:lineRule="auto"/>
        <w:rPr>
          <w:rFonts w:cs="Arial"/>
          <w:color w:val="212121"/>
          <w:shd w:val="clear" w:color="auto" w:fill="FFFFFF"/>
          <w:lang w:val="en-US"/>
        </w:rPr>
      </w:pPr>
    </w:p>
    <w:p w14:paraId="093116F9" w14:textId="77777777" w:rsidR="00FC381C" w:rsidRPr="008E2636" w:rsidRDefault="00FC381C" w:rsidP="00FC381C">
      <w:pPr>
        <w:pStyle w:val="Addressee"/>
        <w:framePr w:w="0" w:hRule="auto" w:hSpace="0" w:wrap="auto" w:vAnchor="margin" w:hAnchor="text" w:xAlign="left" w:yAlign="inline" w:anchorLock="0"/>
        <w:spacing w:line="288" w:lineRule="auto"/>
        <w:rPr>
          <w:b/>
          <w:szCs w:val="20"/>
          <w:lang w:val="en-GB"/>
        </w:rPr>
      </w:pPr>
      <w:r w:rsidRPr="008E2636">
        <w:rPr>
          <w:b/>
          <w:szCs w:val="20"/>
          <w:lang w:val="en-GB"/>
        </w:rPr>
        <w:t>More information:</w:t>
      </w:r>
    </w:p>
    <w:p w14:paraId="3B4B042E" w14:textId="77777777" w:rsidR="00FC381C" w:rsidRDefault="00723C8D" w:rsidP="00FC381C">
      <w:pPr>
        <w:pStyle w:val="Addressee"/>
        <w:framePr w:w="0" w:hRule="auto" w:hSpace="0" w:wrap="auto" w:vAnchor="margin" w:hAnchor="text" w:xAlign="left" w:yAlign="inline" w:anchorLock="0"/>
        <w:spacing w:line="288" w:lineRule="auto"/>
        <w:rPr>
          <w:rStyle w:val="Hyperlink"/>
          <w:szCs w:val="20"/>
          <w:lang w:val="en-GB"/>
        </w:rPr>
      </w:pPr>
      <w:hyperlink r:id="rId7" w:history="1">
        <w:r w:rsidR="00FC381C" w:rsidRPr="008E2636">
          <w:rPr>
            <w:rStyle w:val="Hyperlink"/>
            <w:szCs w:val="20"/>
            <w:lang w:val="en-GB"/>
          </w:rPr>
          <w:t>www.titus-laser.com</w:t>
        </w:r>
      </w:hyperlink>
    </w:p>
    <w:p w14:paraId="47EC3B9E" w14:textId="77777777" w:rsidR="00FC381C" w:rsidRPr="003E0CAF" w:rsidRDefault="00FC381C" w:rsidP="00FC381C">
      <w:pPr>
        <w:pStyle w:val="Addressee"/>
        <w:framePr w:w="0" w:hRule="auto" w:hSpace="0" w:wrap="auto" w:vAnchor="margin" w:hAnchor="text" w:xAlign="left" w:yAlign="inline" w:anchorLock="0"/>
        <w:spacing w:line="288" w:lineRule="auto"/>
        <w:rPr>
          <w:szCs w:val="20"/>
          <w:lang w:val="en-GB"/>
        </w:rPr>
      </w:pPr>
      <w:r w:rsidRPr="003E0CAF">
        <w:rPr>
          <w:szCs w:val="20"/>
          <w:lang w:val="en-GB"/>
        </w:rPr>
        <w:t>#</w:t>
      </w:r>
      <w:proofErr w:type="spellStart"/>
      <w:r w:rsidRPr="003E0CAF">
        <w:rPr>
          <w:szCs w:val="20"/>
          <w:lang w:val="en-GB"/>
        </w:rPr>
        <w:t>tituslaser</w:t>
      </w:r>
      <w:proofErr w:type="spellEnd"/>
    </w:p>
    <w:p w14:paraId="4CB7ED3F" w14:textId="76A58855" w:rsidR="00FC381C" w:rsidRDefault="00FC381C" w:rsidP="00FC381C">
      <w:pPr>
        <w:spacing w:line="288" w:lineRule="auto"/>
        <w:rPr>
          <w:b/>
          <w:szCs w:val="20"/>
          <w:lang w:val="en-GB"/>
        </w:rPr>
      </w:pPr>
    </w:p>
    <w:p w14:paraId="5BD1F574" w14:textId="77777777" w:rsidR="00EA36CA" w:rsidRPr="00EA36CA" w:rsidRDefault="00EA36CA" w:rsidP="00EA36CA">
      <w:pPr>
        <w:pStyle w:val="StandardWeb"/>
        <w:shd w:val="clear" w:color="auto" w:fill="FFFFFF"/>
        <w:spacing w:line="270" w:lineRule="atLeast"/>
        <w:rPr>
          <w:rStyle w:val="Hyperlink"/>
          <w:sz w:val="20"/>
          <w:szCs w:val="20"/>
          <w:lang w:val="en-GB"/>
        </w:rPr>
      </w:pPr>
      <w:r w:rsidRPr="00EA36CA">
        <w:rPr>
          <w:rFonts w:ascii="Arial" w:hAnsi="Arial"/>
          <w:b/>
          <w:sz w:val="20"/>
          <w:szCs w:val="20"/>
          <w:lang w:val="en-GB"/>
        </w:rPr>
        <w:t xml:space="preserve">Titus™ on </w:t>
      </w:r>
      <w:proofErr w:type="spellStart"/>
      <w:r w:rsidRPr="00EA36CA">
        <w:rPr>
          <w:rFonts w:ascii="Arial" w:hAnsi="Arial"/>
          <w:b/>
          <w:sz w:val="20"/>
          <w:szCs w:val="20"/>
          <w:lang w:val="en-GB"/>
        </w:rPr>
        <w:t>Youtube</w:t>
      </w:r>
      <w:proofErr w:type="spellEnd"/>
      <w:r w:rsidRPr="00EA36CA">
        <w:rPr>
          <w:rFonts w:ascii="Arial" w:hAnsi="Arial"/>
          <w:b/>
          <w:sz w:val="20"/>
          <w:szCs w:val="20"/>
          <w:lang w:val="en-GB"/>
        </w:rPr>
        <w:t>:</w:t>
      </w:r>
      <w:r w:rsidRPr="00EA36CA">
        <w:rPr>
          <w:rFonts w:ascii="Arial" w:hAnsi="Arial" w:cs="Arial"/>
          <w:color w:val="5D5D5D"/>
          <w:sz w:val="21"/>
          <w:szCs w:val="21"/>
          <w:lang w:val="en-GB"/>
        </w:rPr>
        <w:t> </w:t>
      </w:r>
      <w:r w:rsidRPr="00EA36CA">
        <w:rPr>
          <w:rFonts w:ascii="Arial" w:hAnsi="Arial" w:cs="Arial"/>
          <w:color w:val="5D5D5D"/>
          <w:sz w:val="21"/>
          <w:szCs w:val="21"/>
          <w:lang w:val="en-GB"/>
        </w:rPr>
        <w:br/>
      </w:r>
      <w:hyperlink r:id="rId8" w:tgtFrame="_blank" w:history="1">
        <w:r w:rsidRPr="00EA36CA">
          <w:rPr>
            <w:rStyle w:val="Hyperlink"/>
            <w:rFonts w:ascii="Arial" w:hAnsi="Arial"/>
            <w:sz w:val="20"/>
            <w:szCs w:val="20"/>
            <w:lang w:val="en-GB"/>
          </w:rPr>
          <w:t>https://www.youtube.com/watch?v=6igza9wuNks</w:t>
        </w:r>
      </w:hyperlink>
    </w:p>
    <w:p w14:paraId="20C241A1" w14:textId="77777777" w:rsidR="00EA36CA" w:rsidRPr="00EA36CA" w:rsidRDefault="00EA36CA" w:rsidP="00EA36CA">
      <w:pPr>
        <w:pStyle w:val="StandardWeb"/>
        <w:shd w:val="clear" w:color="auto" w:fill="FFFFFF"/>
        <w:spacing w:after="225" w:line="270" w:lineRule="atLeast"/>
        <w:rPr>
          <w:rFonts w:ascii="Arial" w:hAnsi="Arial" w:cs="Arial"/>
          <w:color w:val="5D5D5D"/>
          <w:sz w:val="21"/>
          <w:szCs w:val="21"/>
          <w:lang w:val="en-GB"/>
        </w:rPr>
      </w:pPr>
      <w:r w:rsidRPr="00EA36CA">
        <w:rPr>
          <w:rFonts w:ascii="Arial" w:hAnsi="Arial" w:cs="Arial"/>
          <w:color w:val="5D5D5D"/>
          <w:sz w:val="21"/>
          <w:szCs w:val="21"/>
          <w:lang w:val="en-GB"/>
        </w:rPr>
        <w:t> </w:t>
      </w:r>
    </w:p>
    <w:p w14:paraId="4715635A" w14:textId="58FC843A" w:rsidR="00FC381C" w:rsidRDefault="00FC381C" w:rsidP="00FC381C">
      <w:pPr>
        <w:spacing w:line="288" w:lineRule="auto"/>
        <w:rPr>
          <w:b/>
          <w:szCs w:val="20"/>
          <w:lang w:val="en-GB"/>
        </w:rPr>
      </w:pPr>
    </w:p>
    <w:p w14:paraId="6A698DBE" w14:textId="77777777" w:rsidR="00EA36CA" w:rsidRPr="003E0CAF" w:rsidRDefault="00EA36CA" w:rsidP="00FC381C">
      <w:pPr>
        <w:spacing w:line="288" w:lineRule="auto"/>
        <w:rPr>
          <w:b/>
          <w:szCs w:val="20"/>
          <w:lang w:val="en-GB"/>
        </w:rPr>
      </w:pPr>
    </w:p>
    <w:p w14:paraId="1A9148E4" w14:textId="77777777" w:rsidR="00FC381C" w:rsidRDefault="00FC381C" w:rsidP="00FC381C">
      <w:pPr>
        <w:spacing w:line="288" w:lineRule="auto"/>
        <w:rPr>
          <w:b/>
          <w:szCs w:val="20"/>
          <w:lang w:val="en-US"/>
        </w:rPr>
      </w:pPr>
      <w:r>
        <w:rPr>
          <w:b/>
          <w:szCs w:val="20"/>
          <w:lang w:val="en-US"/>
        </w:rPr>
        <w:t>FOBA Laser Marking + Engraving</w:t>
      </w:r>
    </w:p>
    <w:p w14:paraId="52A61A75" w14:textId="77777777" w:rsidR="00FC381C" w:rsidRDefault="00723C8D" w:rsidP="00FC381C">
      <w:pPr>
        <w:spacing w:line="288" w:lineRule="auto"/>
        <w:rPr>
          <w:rStyle w:val="Hyperlink"/>
          <w:b/>
          <w:szCs w:val="20"/>
          <w:lang w:val="en-US"/>
        </w:rPr>
      </w:pPr>
      <w:hyperlink r:id="rId9" w:history="1">
        <w:r w:rsidR="00FC381C" w:rsidRPr="00CE746F">
          <w:rPr>
            <w:rStyle w:val="Hyperlink"/>
            <w:b/>
            <w:szCs w:val="20"/>
            <w:lang w:val="en-US"/>
          </w:rPr>
          <w:t>www.fobalaser.com</w:t>
        </w:r>
      </w:hyperlink>
    </w:p>
    <w:p w14:paraId="4951ED38" w14:textId="77777777" w:rsidR="00FC381C" w:rsidRDefault="00FC381C" w:rsidP="00983F7C">
      <w:pPr>
        <w:spacing w:line="288" w:lineRule="auto"/>
        <w:rPr>
          <w:rFonts w:cs="Arial"/>
          <w:color w:val="212121"/>
          <w:shd w:val="clear" w:color="auto" w:fill="FFFFFF"/>
          <w:lang w:val="en-US"/>
        </w:rPr>
      </w:pPr>
    </w:p>
    <w:p w14:paraId="67065AB4" w14:textId="77777777" w:rsidR="00B43DA1" w:rsidRDefault="00B43DA1" w:rsidP="00B43DA1">
      <w:pPr>
        <w:pStyle w:val="Addressee"/>
        <w:framePr w:w="0" w:hRule="auto" w:hSpace="0" w:wrap="auto" w:vAnchor="margin" w:hAnchor="text" w:xAlign="left" w:yAlign="inline" w:anchorLock="0"/>
        <w:spacing w:line="288" w:lineRule="auto"/>
        <w:rPr>
          <w:szCs w:val="20"/>
          <w:lang w:val="en-GB"/>
        </w:rPr>
      </w:pPr>
    </w:p>
    <w:p w14:paraId="79D291AA" w14:textId="77777777" w:rsidR="000F2030" w:rsidRDefault="000F2030" w:rsidP="00B43DA1">
      <w:pPr>
        <w:pStyle w:val="Addressee"/>
        <w:framePr w:w="0" w:hRule="auto" w:hSpace="0" w:wrap="auto" w:vAnchor="margin" w:hAnchor="text" w:xAlign="left" w:yAlign="inline" w:anchorLock="0"/>
        <w:spacing w:line="288" w:lineRule="auto"/>
        <w:rPr>
          <w:szCs w:val="20"/>
          <w:lang w:val="en-GB"/>
        </w:rPr>
      </w:pPr>
    </w:p>
    <w:p w14:paraId="1E2B24A4" w14:textId="77777777" w:rsidR="000F2030" w:rsidRPr="008E2636" w:rsidRDefault="000F2030" w:rsidP="00B43DA1">
      <w:pPr>
        <w:pStyle w:val="Addressee"/>
        <w:framePr w:w="0" w:hRule="auto" w:hSpace="0" w:wrap="auto" w:vAnchor="margin" w:hAnchor="text" w:xAlign="left" w:yAlign="inline" w:anchorLock="0"/>
        <w:spacing w:line="288" w:lineRule="auto"/>
        <w:rPr>
          <w:szCs w:val="20"/>
          <w:lang w:val="en-GB"/>
        </w:rPr>
      </w:pPr>
    </w:p>
    <w:p w14:paraId="7829610C" w14:textId="77777777" w:rsidR="00B43DA1" w:rsidRPr="00D00C1C" w:rsidRDefault="00D00C1C" w:rsidP="00B43DA1">
      <w:pPr>
        <w:spacing w:line="288" w:lineRule="auto"/>
        <w:rPr>
          <w:b/>
          <w:color w:val="0000FF"/>
          <w:u w:val="single"/>
          <w:lang w:val="en-GB"/>
        </w:rPr>
      </w:pPr>
      <w:r w:rsidRPr="00D00C1C">
        <w:rPr>
          <w:b/>
          <w:szCs w:val="20"/>
          <w:lang w:val="en-GB"/>
        </w:rPr>
        <w:t>Pi</w:t>
      </w:r>
      <w:r>
        <w:rPr>
          <w:b/>
          <w:szCs w:val="20"/>
          <w:lang w:val="en-GB"/>
        </w:rPr>
        <w:t>ctures for editorial use can be downloaded</w:t>
      </w:r>
      <w:r w:rsidR="00B43DA1" w:rsidRPr="00D00C1C">
        <w:rPr>
          <w:b/>
          <w:szCs w:val="20"/>
          <w:lang w:val="en-GB"/>
        </w:rPr>
        <w:t xml:space="preserve">: </w:t>
      </w:r>
      <w:hyperlink r:id="rId10" w:history="1">
        <w:r w:rsidR="00D70AF0" w:rsidRPr="00D70AF0">
          <w:rPr>
            <w:rStyle w:val="Hyperlink"/>
            <w:lang w:val="en-GB"/>
          </w:rPr>
          <w:t>https://www.fobalaser.com/news-press/article/worlds-smallest-and-lightest-fiber-laser-head-will-be-a-game-changer-in-laser-marking/</w:t>
        </w:r>
      </w:hyperlink>
    </w:p>
    <w:p w14:paraId="667CEF69" w14:textId="77777777" w:rsidR="003428A2" w:rsidRPr="00D00C1C" w:rsidRDefault="003428A2" w:rsidP="003428A2">
      <w:pPr>
        <w:rPr>
          <w:rFonts w:ascii="Calibri" w:hAnsi="Calibri"/>
          <w:sz w:val="18"/>
          <w:szCs w:val="18"/>
          <w:lang w:val="en-GB"/>
        </w:rPr>
      </w:pPr>
    </w:p>
    <w:p w14:paraId="61F97844" w14:textId="77777777" w:rsidR="002E0C68" w:rsidRPr="00D00C1C" w:rsidRDefault="002E0C68" w:rsidP="003428A2">
      <w:pPr>
        <w:rPr>
          <w:rFonts w:ascii="Calibri" w:hAnsi="Calibri"/>
          <w:sz w:val="18"/>
          <w:szCs w:val="18"/>
          <w:lang w:val="en-GB"/>
        </w:rPr>
      </w:pPr>
    </w:p>
    <w:p w14:paraId="3A87C2D6" w14:textId="77777777" w:rsidR="00727BA1" w:rsidRDefault="00727BA1" w:rsidP="00727BA1">
      <w:pPr>
        <w:rPr>
          <w:rFonts w:ascii="Calibri" w:hAnsi="Calibri"/>
          <w:sz w:val="18"/>
          <w:szCs w:val="18"/>
        </w:rPr>
      </w:pPr>
      <w:r>
        <w:rPr>
          <w:noProof/>
        </w:rPr>
        <w:drawing>
          <wp:inline distT="0" distB="0" distL="0" distR="0" wp14:anchorId="27110E28" wp14:editId="5458E41B">
            <wp:extent cx="2512800" cy="2160000"/>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2800" cy="2160000"/>
                    </a:xfrm>
                    <a:prstGeom prst="rect">
                      <a:avLst/>
                    </a:prstGeom>
                    <a:noFill/>
                    <a:ln>
                      <a:noFill/>
                    </a:ln>
                  </pic:spPr>
                </pic:pic>
              </a:graphicData>
            </a:graphic>
          </wp:inline>
        </w:drawing>
      </w:r>
    </w:p>
    <w:p w14:paraId="054A686F" w14:textId="77777777" w:rsidR="00E73BBD" w:rsidRPr="008E2636" w:rsidRDefault="00E73BBD" w:rsidP="00E73BBD">
      <w:pPr>
        <w:rPr>
          <w:rFonts w:cs="Arial"/>
          <w:sz w:val="16"/>
          <w:szCs w:val="16"/>
          <w:lang w:val="en-GB"/>
        </w:rPr>
      </w:pPr>
      <w:r>
        <w:rPr>
          <w:rFonts w:cs="Arial"/>
          <w:sz w:val="16"/>
          <w:szCs w:val="16"/>
          <w:lang w:val="en-GB"/>
        </w:rPr>
        <w:t>M</w:t>
      </w:r>
      <w:r w:rsidRPr="0005347C">
        <w:rPr>
          <w:rFonts w:cs="Arial"/>
          <w:sz w:val="16"/>
          <w:szCs w:val="16"/>
          <w:lang w:val="en-GB"/>
        </w:rPr>
        <w:t>aximum possibilities for line integration</w:t>
      </w:r>
      <w:r>
        <w:rPr>
          <w:rFonts w:cs="Arial"/>
          <w:sz w:val="16"/>
          <w:szCs w:val="16"/>
          <w:lang w:val="en-GB"/>
        </w:rPr>
        <w:t>: S</w:t>
      </w:r>
      <w:r w:rsidRPr="0005347C">
        <w:rPr>
          <w:rFonts w:cs="Arial"/>
          <w:sz w:val="16"/>
          <w:szCs w:val="16"/>
          <w:lang w:val="en-GB"/>
        </w:rPr>
        <w:t>mall</w:t>
      </w:r>
      <w:r w:rsidR="000F2030">
        <w:rPr>
          <w:rFonts w:cs="Arial"/>
          <w:sz w:val="16"/>
          <w:szCs w:val="16"/>
          <w:lang w:val="en-GB"/>
        </w:rPr>
        <w:t xml:space="preserve"> round</w:t>
      </w:r>
      <w:r w:rsidRPr="0005347C">
        <w:rPr>
          <w:rFonts w:cs="Arial"/>
          <w:sz w:val="16"/>
          <w:szCs w:val="16"/>
          <w:lang w:val="en-GB"/>
        </w:rPr>
        <w:t>-diameter Titus™ marking head is easy to mount using "</w:t>
      </w:r>
      <w:proofErr w:type="spellStart"/>
      <w:r w:rsidRPr="0005347C">
        <w:rPr>
          <w:rFonts w:cs="Arial"/>
          <w:sz w:val="16"/>
          <w:szCs w:val="16"/>
          <w:lang w:val="en-GB"/>
        </w:rPr>
        <w:t>clamp'n</w:t>
      </w:r>
      <w:proofErr w:type="spellEnd"/>
      <w:r w:rsidRPr="0005347C">
        <w:rPr>
          <w:rFonts w:cs="Arial"/>
          <w:sz w:val="16"/>
          <w:szCs w:val="16"/>
          <w:lang w:val="en-GB"/>
        </w:rPr>
        <w:t xml:space="preserve"> go" brackets. </w:t>
      </w:r>
      <w:r w:rsidRPr="008E2636">
        <w:rPr>
          <w:rFonts w:cs="Arial"/>
          <w:sz w:val="16"/>
          <w:szCs w:val="16"/>
          <w:lang w:val="en-GB"/>
        </w:rPr>
        <w:t>(</w:t>
      </w:r>
      <w:r>
        <w:rPr>
          <w:rFonts w:cs="Arial"/>
          <w:sz w:val="16"/>
          <w:szCs w:val="16"/>
          <w:lang w:val="en-GB"/>
        </w:rPr>
        <w:t>image</w:t>
      </w:r>
      <w:r w:rsidRPr="008E2636">
        <w:rPr>
          <w:rFonts w:cs="Arial"/>
          <w:sz w:val="16"/>
          <w:szCs w:val="16"/>
          <w:lang w:val="en-GB"/>
        </w:rPr>
        <w:t xml:space="preserve"> rights: FOBA)</w:t>
      </w:r>
    </w:p>
    <w:p w14:paraId="129511E4" w14:textId="77777777" w:rsidR="00E73BBD" w:rsidRPr="0005347C" w:rsidRDefault="00E73BBD" w:rsidP="00727BA1">
      <w:pPr>
        <w:rPr>
          <w:rFonts w:cs="Arial"/>
          <w:sz w:val="16"/>
          <w:szCs w:val="16"/>
          <w:lang w:val="en-GB"/>
        </w:rPr>
      </w:pPr>
    </w:p>
    <w:p w14:paraId="7BDC07B4" w14:textId="77777777" w:rsidR="00727BA1" w:rsidRPr="0005347C" w:rsidRDefault="00727BA1" w:rsidP="00727BA1">
      <w:pPr>
        <w:rPr>
          <w:rFonts w:ascii="Calibri" w:hAnsi="Calibri"/>
          <w:sz w:val="18"/>
          <w:szCs w:val="18"/>
          <w:lang w:val="en-GB"/>
        </w:rPr>
      </w:pPr>
    </w:p>
    <w:p w14:paraId="43208737" w14:textId="77777777" w:rsidR="00727BA1" w:rsidRDefault="00E73BBD" w:rsidP="00727BA1">
      <w:pPr>
        <w:rPr>
          <w:rFonts w:ascii="Calibri" w:hAnsi="Calibri"/>
          <w:sz w:val="18"/>
          <w:szCs w:val="18"/>
        </w:rPr>
      </w:pPr>
      <w:r>
        <w:rPr>
          <w:rFonts w:cs="Arial"/>
          <w:noProof/>
          <w:sz w:val="16"/>
          <w:szCs w:val="16"/>
        </w:rPr>
        <w:lastRenderedPageBreak/>
        <w:drawing>
          <wp:inline distT="0" distB="0" distL="0" distR="0" wp14:anchorId="7133B5E6" wp14:editId="67D62D71">
            <wp:extent cx="2725200" cy="2340000"/>
            <wp:effectExtent l="0" t="0" r="0"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5200" cy="2340000"/>
                    </a:xfrm>
                    <a:prstGeom prst="rect">
                      <a:avLst/>
                    </a:prstGeom>
                    <a:noFill/>
                    <a:ln>
                      <a:noFill/>
                    </a:ln>
                  </pic:spPr>
                </pic:pic>
              </a:graphicData>
            </a:graphic>
          </wp:inline>
        </w:drawing>
      </w:r>
    </w:p>
    <w:p w14:paraId="51F02883" w14:textId="77777777" w:rsidR="00E73BBD" w:rsidRDefault="00E73BBD" w:rsidP="00E73BBD">
      <w:pPr>
        <w:rPr>
          <w:rFonts w:cs="Arial"/>
          <w:sz w:val="16"/>
          <w:szCs w:val="16"/>
          <w:lang w:val="en-GB"/>
        </w:rPr>
      </w:pPr>
      <w:r w:rsidRPr="0005347C">
        <w:rPr>
          <w:rFonts w:cs="Arial"/>
          <w:sz w:val="16"/>
          <w:szCs w:val="16"/>
          <w:lang w:val="en-GB"/>
        </w:rPr>
        <w:t xml:space="preserve">Small and versatile: The unique vector scan marking head Titus™ belongs to new </w:t>
      </w:r>
      <w:proofErr w:type="spellStart"/>
      <w:r w:rsidRPr="0005347C">
        <w:rPr>
          <w:rFonts w:cs="Arial"/>
          <w:sz w:val="16"/>
          <w:szCs w:val="16"/>
          <w:lang w:val="en-GB"/>
        </w:rPr>
        <w:t>fiber</w:t>
      </w:r>
      <w:proofErr w:type="spellEnd"/>
      <w:r w:rsidRPr="0005347C">
        <w:rPr>
          <w:rFonts w:cs="Arial"/>
          <w:sz w:val="16"/>
          <w:szCs w:val="16"/>
          <w:lang w:val="en-GB"/>
        </w:rPr>
        <w:t xml:space="preserve"> laser marking system FOBA Y.0200-xs/Y.0300-xs</w:t>
      </w:r>
      <w:r w:rsidR="000F2030">
        <w:rPr>
          <w:rFonts w:cs="Arial"/>
          <w:sz w:val="16"/>
          <w:szCs w:val="16"/>
          <w:lang w:val="en-GB"/>
        </w:rPr>
        <w:t xml:space="preserve"> and is not much larger than a pen</w:t>
      </w:r>
      <w:r>
        <w:rPr>
          <w:rFonts w:cs="Arial"/>
          <w:sz w:val="16"/>
          <w:szCs w:val="16"/>
          <w:lang w:val="en-GB"/>
        </w:rPr>
        <w:t>. (image rights</w:t>
      </w:r>
      <w:r w:rsidRPr="0005347C">
        <w:rPr>
          <w:rFonts w:cs="Arial"/>
          <w:sz w:val="16"/>
          <w:szCs w:val="16"/>
          <w:lang w:val="en-GB"/>
        </w:rPr>
        <w:t>: FOBA)</w:t>
      </w:r>
    </w:p>
    <w:p w14:paraId="054F1A23" w14:textId="77777777" w:rsidR="00E73BBD" w:rsidRPr="0005347C" w:rsidRDefault="00E73BBD" w:rsidP="00727BA1">
      <w:pPr>
        <w:rPr>
          <w:rFonts w:cs="Arial"/>
          <w:sz w:val="16"/>
          <w:szCs w:val="16"/>
          <w:lang w:val="en-GB"/>
        </w:rPr>
      </w:pPr>
    </w:p>
    <w:p w14:paraId="46AA5D72" w14:textId="77777777" w:rsidR="00727BA1" w:rsidRPr="0005347C" w:rsidRDefault="00727BA1" w:rsidP="00727BA1">
      <w:pPr>
        <w:rPr>
          <w:rFonts w:cs="Arial"/>
          <w:sz w:val="16"/>
          <w:szCs w:val="16"/>
          <w:lang w:val="en-GB"/>
        </w:rPr>
      </w:pPr>
    </w:p>
    <w:p w14:paraId="10CFC91D" w14:textId="77777777" w:rsidR="00727BA1" w:rsidRDefault="00E73BBD" w:rsidP="00727BA1">
      <w:pPr>
        <w:rPr>
          <w:rFonts w:cs="Arial"/>
          <w:sz w:val="16"/>
          <w:szCs w:val="16"/>
        </w:rPr>
      </w:pPr>
      <w:r>
        <w:rPr>
          <w:b/>
          <w:noProof/>
          <w:szCs w:val="20"/>
        </w:rPr>
        <w:drawing>
          <wp:inline distT="0" distB="0" distL="0" distR="0" wp14:anchorId="1E9A2FAE" wp14:editId="1C23E1B5">
            <wp:extent cx="2725200" cy="2340000"/>
            <wp:effectExtent l="0" t="0" r="0" b="317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5200" cy="2340000"/>
                    </a:xfrm>
                    <a:prstGeom prst="rect">
                      <a:avLst/>
                    </a:prstGeom>
                    <a:noFill/>
                    <a:ln>
                      <a:noFill/>
                    </a:ln>
                  </pic:spPr>
                </pic:pic>
              </a:graphicData>
            </a:graphic>
          </wp:inline>
        </w:drawing>
      </w:r>
    </w:p>
    <w:p w14:paraId="0E632A31" w14:textId="77777777" w:rsidR="00E73BBD" w:rsidRDefault="00E73BBD" w:rsidP="00E73BBD">
      <w:pPr>
        <w:rPr>
          <w:rFonts w:cs="Arial"/>
          <w:sz w:val="16"/>
          <w:szCs w:val="16"/>
          <w:lang w:val="en-GB"/>
        </w:rPr>
      </w:pPr>
      <w:r w:rsidRPr="0005347C">
        <w:rPr>
          <w:rFonts w:cs="Arial"/>
          <w:sz w:val="16"/>
          <w:szCs w:val="16"/>
          <w:lang w:val="en-GB"/>
        </w:rPr>
        <w:t xml:space="preserve">Marking head Titus™ is available with straight-out (0 degrees) or turned (90 degrees) </w:t>
      </w:r>
      <w:r>
        <w:rPr>
          <w:rFonts w:cs="Arial"/>
          <w:sz w:val="16"/>
          <w:szCs w:val="16"/>
          <w:lang w:val="en-GB"/>
        </w:rPr>
        <w:t>beam exit</w:t>
      </w:r>
      <w:r w:rsidRPr="0005347C">
        <w:rPr>
          <w:rFonts w:cs="Arial"/>
          <w:sz w:val="16"/>
          <w:szCs w:val="16"/>
          <w:lang w:val="en-GB"/>
        </w:rPr>
        <w:t xml:space="preserve">, </w:t>
      </w:r>
      <w:r w:rsidR="000F2030">
        <w:rPr>
          <w:rFonts w:cs="Arial"/>
          <w:sz w:val="16"/>
          <w:szCs w:val="16"/>
          <w:lang w:val="en-GB"/>
        </w:rPr>
        <w:t xml:space="preserve">as well as with a three or ten meters long </w:t>
      </w:r>
      <w:proofErr w:type="spellStart"/>
      <w:r w:rsidR="000F2030">
        <w:rPr>
          <w:rFonts w:cs="Arial"/>
          <w:sz w:val="16"/>
          <w:szCs w:val="16"/>
          <w:lang w:val="en-GB"/>
        </w:rPr>
        <w:t>fiber</w:t>
      </w:r>
      <w:proofErr w:type="spellEnd"/>
      <w:r w:rsidR="000F2030">
        <w:rPr>
          <w:rFonts w:cs="Arial"/>
          <w:sz w:val="16"/>
          <w:szCs w:val="16"/>
          <w:lang w:val="en-GB"/>
        </w:rPr>
        <w:t xml:space="preserve"> laser umbilical, </w:t>
      </w:r>
      <w:r w:rsidRPr="0005347C">
        <w:rPr>
          <w:rFonts w:cs="Arial"/>
          <w:sz w:val="16"/>
          <w:szCs w:val="16"/>
          <w:lang w:val="en-GB"/>
        </w:rPr>
        <w:t>depending on the production requirements</w:t>
      </w:r>
      <w:r>
        <w:rPr>
          <w:rFonts w:cs="Arial"/>
          <w:sz w:val="16"/>
          <w:szCs w:val="16"/>
          <w:lang w:val="en-GB"/>
        </w:rPr>
        <w:t>.</w:t>
      </w:r>
      <w:r w:rsidRPr="0005347C">
        <w:rPr>
          <w:rFonts w:cs="Arial"/>
          <w:sz w:val="16"/>
          <w:szCs w:val="16"/>
          <w:lang w:val="en-GB"/>
        </w:rPr>
        <w:t xml:space="preserve"> (</w:t>
      </w:r>
      <w:r>
        <w:rPr>
          <w:rFonts w:cs="Arial"/>
          <w:sz w:val="16"/>
          <w:szCs w:val="16"/>
          <w:lang w:val="en-GB"/>
        </w:rPr>
        <w:t>image rights</w:t>
      </w:r>
      <w:r w:rsidRPr="0005347C">
        <w:rPr>
          <w:rFonts w:cs="Arial"/>
          <w:sz w:val="16"/>
          <w:szCs w:val="16"/>
          <w:lang w:val="en-GB"/>
        </w:rPr>
        <w:t>: FOBA)</w:t>
      </w:r>
    </w:p>
    <w:p w14:paraId="0D564650" w14:textId="77777777" w:rsidR="0005347C" w:rsidRPr="008E2636" w:rsidRDefault="0005347C" w:rsidP="00727BA1">
      <w:pPr>
        <w:rPr>
          <w:rFonts w:cs="Arial"/>
          <w:sz w:val="16"/>
          <w:szCs w:val="16"/>
          <w:lang w:val="en-GB"/>
        </w:rPr>
      </w:pPr>
    </w:p>
    <w:p w14:paraId="41D41A7E" w14:textId="77777777" w:rsidR="00FC381C" w:rsidRDefault="00FC381C" w:rsidP="00727BA1">
      <w:pPr>
        <w:spacing w:line="288" w:lineRule="auto"/>
        <w:rPr>
          <w:b/>
          <w:szCs w:val="20"/>
          <w:lang w:val="en-GB"/>
        </w:rPr>
      </w:pPr>
    </w:p>
    <w:bookmarkEnd w:id="0"/>
    <w:p w14:paraId="01092CCB" w14:textId="77777777" w:rsidR="003F216B" w:rsidRPr="004A4C03" w:rsidRDefault="003F216B" w:rsidP="00B87B8E">
      <w:pPr>
        <w:rPr>
          <w:sz w:val="16"/>
          <w:szCs w:val="16"/>
          <w:lang w:val="en-GB"/>
        </w:rPr>
      </w:pPr>
    </w:p>
    <w:p w14:paraId="58081321" w14:textId="77777777" w:rsidR="003A5B8C" w:rsidRPr="004A4C03" w:rsidRDefault="003A5B8C" w:rsidP="003A5B8C">
      <w:pPr>
        <w:ind w:right="-8"/>
        <w:jc w:val="both"/>
        <w:rPr>
          <w:rFonts w:cs="Arial"/>
          <w:sz w:val="16"/>
          <w:szCs w:val="16"/>
          <w:lang w:val="en-GB"/>
        </w:rPr>
      </w:pPr>
    </w:p>
    <w:p w14:paraId="48D2B959" w14:textId="77777777" w:rsidR="00D272FF" w:rsidRPr="00D272FF" w:rsidRDefault="00D272FF"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D272FF">
        <w:rPr>
          <w:rFonts w:ascii="Arial" w:hAnsi="Arial" w:cs="Arial"/>
          <w:b/>
          <w:sz w:val="16"/>
          <w:szCs w:val="16"/>
          <w:lang w:val="en-US"/>
        </w:rPr>
        <w:t>For additional information</w:t>
      </w:r>
      <w:r w:rsidRPr="00B2534D">
        <w:rPr>
          <w:rFonts w:ascii="Arial" w:hAnsi="Arial" w:cs="Arial"/>
          <w:b/>
          <w:sz w:val="22"/>
          <w:lang w:val="en-US"/>
        </w:rPr>
        <w:t xml:space="preserve"> </w:t>
      </w:r>
      <w:r w:rsidRPr="00D272FF">
        <w:rPr>
          <w:rFonts w:ascii="Arial" w:hAnsi="Arial" w:cs="Arial"/>
          <w:sz w:val="16"/>
          <w:szCs w:val="16"/>
          <w:lang w:val="en-US"/>
        </w:rPr>
        <w:t>and to forward reader responses please contact:</w:t>
      </w:r>
    </w:p>
    <w:p w14:paraId="571D60E6" w14:textId="77777777" w:rsidR="003A5B8C" w:rsidRPr="00D272FF"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1D1B4208" w14:textId="77777777" w:rsidR="003A5B8C" w:rsidRPr="00D272FF" w:rsidRDefault="00945923"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Pr>
          <w:rFonts w:ascii="Arial" w:hAnsi="Arial" w:cs="Arial"/>
          <w:b/>
          <w:bCs/>
          <w:sz w:val="16"/>
          <w:szCs w:val="16"/>
        </w:rPr>
        <w:t>Susanne Glinz</w:t>
      </w:r>
      <w:r w:rsidR="003A5B8C" w:rsidRPr="00D272FF">
        <w:rPr>
          <w:rFonts w:ascii="Arial" w:hAnsi="Arial" w:cs="Arial"/>
          <w:b/>
          <w:bCs/>
          <w:sz w:val="16"/>
          <w:szCs w:val="16"/>
        </w:rPr>
        <w:t xml:space="preserve"> | </w:t>
      </w:r>
      <w:r>
        <w:rPr>
          <w:rFonts w:ascii="Arial" w:hAnsi="Arial" w:cs="Arial"/>
          <w:bCs/>
          <w:sz w:val="16"/>
          <w:szCs w:val="16"/>
        </w:rPr>
        <w:t>Campaign Manager</w:t>
      </w:r>
      <w:r w:rsidR="003A5B8C" w:rsidRPr="00D272FF">
        <w:rPr>
          <w:rFonts w:ascii="Arial" w:hAnsi="Arial" w:cs="Arial"/>
          <w:bCs/>
          <w:sz w:val="16"/>
          <w:szCs w:val="16"/>
        </w:rPr>
        <w:t xml:space="preserve"> </w:t>
      </w:r>
    </w:p>
    <w:p w14:paraId="39C0E4A7" w14:textId="77777777" w:rsidR="003A5B8C" w:rsidRPr="00D272FF" w:rsidRDefault="003A5B8C" w:rsidP="00D272FF">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ALLTEC GmbH</w:t>
      </w:r>
      <w:r w:rsidR="00D272FF" w:rsidRPr="00D272FF">
        <w:rPr>
          <w:rFonts w:ascii="Arial" w:hAnsi="Arial" w:cs="Arial"/>
          <w:b/>
          <w:bCs/>
          <w:sz w:val="16"/>
          <w:szCs w:val="16"/>
        </w:rPr>
        <w:t xml:space="preserve"> </w:t>
      </w:r>
      <w:r w:rsidR="00D272FF" w:rsidRPr="00D272FF">
        <w:rPr>
          <w:rFonts w:ascii="Arial" w:hAnsi="Arial" w:cs="Arial"/>
          <w:bCs/>
          <w:sz w:val="16"/>
          <w:szCs w:val="16"/>
        </w:rPr>
        <w:t xml:space="preserve">| </w:t>
      </w:r>
      <w:r w:rsidRPr="003A5B8C">
        <w:rPr>
          <w:rFonts w:ascii="Arial" w:hAnsi="Arial" w:cs="Arial"/>
          <w:bCs/>
          <w:sz w:val="16"/>
          <w:szCs w:val="16"/>
        </w:rPr>
        <w:t>An der Trave 27 – 31 | 23923 Selmsdorf/ Deutschland</w:t>
      </w:r>
    </w:p>
    <w:p w14:paraId="3810B9E7" w14:textId="77777777" w:rsidR="003A5B8C" w:rsidRP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+49-(0)38823 55-</w:t>
      </w:r>
      <w:r w:rsidR="00945923">
        <w:rPr>
          <w:rFonts w:ascii="Arial" w:hAnsi="Arial" w:cs="Arial"/>
          <w:bCs/>
          <w:sz w:val="16"/>
          <w:szCs w:val="16"/>
        </w:rPr>
        <w:t>547</w:t>
      </w:r>
      <w:r w:rsidRPr="003A5B8C">
        <w:rPr>
          <w:rFonts w:ascii="Arial" w:hAnsi="Arial" w:cs="Arial"/>
          <w:bCs/>
          <w:sz w:val="16"/>
          <w:szCs w:val="16"/>
        </w:rPr>
        <w:t xml:space="preserve"> </w:t>
      </w:r>
    </w:p>
    <w:p w14:paraId="74B8A796" w14:textId="77777777" w:rsidR="003A5B8C" w:rsidRPr="003A5B8C" w:rsidRDefault="00723C8D" w:rsidP="003A5B8C">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4" w:history="1">
        <w:r w:rsidR="00915DAC" w:rsidRPr="00D63525">
          <w:rPr>
            <w:rStyle w:val="Hyperlink"/>
            <w:rFonts w:cs="Arial"/>
            <w:bCs/>
            <w:sz w:val="16"/>
            <w:szCs w:val="16"/>
          </w:rPr>
          <w:t>susanne.glinz@alltec-laser.com</w:t>
        </w:r>
      </w:hyperlink>
      <w:r w:rsidR="003A5B8C" w:rsidRPr="003A5B8C">
        <w:rPr>
          <w:rFonts w:cs="Arial"/>
          <w:bCs/>
          <w:sz w:val="16"/>
          <w:szCs w:val="16"/>
        </w:rPr>
        <w:t xml:space="preserve"> | </w:t>
      </w:r>
      <w:hyperlink r:id="rId15" w:history="1">
        <w:r w:rsidR="003A5B8C" w:rsidRPr="003A5B8C">
          <w:rPr>
            <w:rStyle w:val="Hyperlink"/>
            <w:rFonts w:cs="Arial"/>
            <w:bCs/>
            <w:sz w:val="16"/>
            <w:szCs w:val="16"/>
          </w:rPr>
          <w:t>www.fobalaser.com</w:t>
        </w:r>
      </w:hyperlink>
      <w:r w:rsidR="003A5B8C" w:rsidRPr="003A5B8C">
        <w:rPr>
          <w:rFonts w:cs="Arial"/>
          <w:bCs/>
          <w:sz w:val="16"/>
          <w:szCs w:val="16"/>
        </w:rPr>
        <w:t xml:space="preserve"> </w:t>
      </w:r>
    </w:p>
    <w:p w14:paraId="6B020912" w14:textId="77777777" w:rsidR="003A5B8C" w:rsidRPr="003A5B8C" w:rsidRDefault="003A5B8C" w:rsidP="003A5B8C">
      <w:pPr>
        <w:pStyle w:val="NormalParagraphStyle"/>
        <w:tabs>
          <w:tab w:val="left" w:pos="-2520"/>
        </w:tabs>
        <w:spacing w:line="240" w:lineRule="auto"/>
        <w:ind w:right="-8"/>
        <w:jc w:val="both"/>
        <w:rPr>
          <w:rFonts w:ascii="Arial" w:hAnsi="Arial" w:cs="Arial"/>
          <w:bCs/>
          <w:sz w:val="16"/>
          <w:szCs w:val="16"/>
        </w:rPr>
      </w:pPr>
    </w:p>
    <w:p w14:paraId="4822E0D0" w14:textId="77777777" w:rsidR="00FC381C" w:rsidRPr="00D70AF0" w:rsidRDefault="00FC381C" w:rsidP="004B0F29">
      <w:pPr>
        <w:tabs>
          <w:tab w:val="left" w:pos="4276"/>
        </w:tabs>
        <w:jc w:val="both"/>
        <w:rPr>
          <w:rFonts w:cs="Arial"/>
          <w:b/>
          <w:sz w:val="16"/>
          <w:szCs w:val="16"/>
        </w:rPr>
      </w:pPr>
    </w:p>
    <w:p w14:paraId="7D176D57" w14:textId="77777777" w:rsidR="004B0F29" w:rsidRPr="00D272FF" w:rsidRDefault="004B0F29" w:rsidP="004B0F29">
      <w:pPr>
        <w:tabs>
          <w:tab w:val="left" w:pos="4276"/>
        </w:tabs>
        <w:jc w:val="both"/>
        <w:rPr>
          <w:rFonts w:cs="Arial"/>
          <w:b/>
          <w:sz w:val="16"/>
          <w:szCs w:val="16"/>
          <w:lang w:val="en-US"/>
        </w:rPr>
      </w:pPr>
      <w:r w:rsidRPr="00D272FF">
        <w:rPr>
          <w:rFonts w:cs="Arial"/>
          <w:b/>
          <w:sz w:val="16"/>
          <w:szCs w:val="16"/>
          <w:lang w:val="en-US"/>
        </w:rPr>
        <w:t xml:space="preserve">About FOBA </w:t>
      </w:r>
      <w:hyperlink r:id="rId16" w:history="1">
        <w:r w:rsidRPr="00F965F7">
          <w:rPr>
            <w:rStyle w:val="Hyperlink"/>
            <w:rFonts w:cs="Arial"/>
            <w:b/>
            <w:bCs/>
            <w:sz w:val="16"/>
            <w:szCs w:val="16"/>
            <w:lang w:val="en-US"/>
          </w:rPr>
          <w:t>www.fobalaser.com</w:t>
        </w:r>
      </w:hyperlink>
    </w:p>
    <w:p w14:paraId="06CAA463" w14:textId="77777777" w:rsidR="00BC678A" w:rsidRPr="002071F9" w:rsidRDefault="002071F9" w:rsidP="003A5B8C">
      <w:pPr>
        <w:rPr>
          <w:sz w:val="16"/>
          <w:szCs w:val="16"/>
          <w:lang w:val="en-US"/>
        </w:rPr>
      </w:pPr>
      <w:r>
        <w:rPr>
          <w:rFonts w:cs="Arial"/>
          <w:sz w:val="16"/>
          <w:szCs w:val="16"/>
          <w:lang w:val="en-US"/>
        </w:rPr>
        <w:t xml:space="preserve">Alltec GmbH with its </w:t>
      </w:r>
      <w:r w:rsidR="004B0F29" w:rsidRPr="00D272FF">
        <w:rPr>
          <w:rFonts w:cs="Arial"/>
          <w:sz w:val="16"/>
          <w:szCs w:val="16"/>
          <w:lang w:val="en-US"/>
        </w:rPr>
        <w:t>FOBA Laser Marking + Engraving</w:t>
      </w:r>
      <w:r>
        <w:rPr>
          <w:rFonts w:cs="Arial"/>
          <w:sz w:val="16"/>
          <w:szCs w:val="16"/>
          <w:lang w:val="en-US"/>
        </w:rPr>
        <w:t xml:space="preserve"> brand</w:t>
      </w:r>
      <w:r w:rsidR="004B0F29" w:rsidRPr="00D272FF">
        <w:rPr>
          <w:rFonts w:cs="Arial"/>
          <w:sz w:val="16"/>
          <w:szCs w:val="16"/>
          <w:lang w:val="en-US"/>
        </w:rPr>
        <w:t xml:space="preserve"> is among the leaders in manu</w:t>
      </w:r>
      <w:r w:rsidR="004B0F29" w:rsidRPr="00D272FF">
        <w:rPr>
          <w:rFonts w:cs="Arial"/>
          <w:sz w:val="16"/>
          <w:szCs w:val="16"/>
          <w:lang w:val="en-US"/>
        </w:rPr>
        <w:softHyphen/>
        <w:t>factur</w:t>
      </w:r>
      <w:r w:rsidR="004B0F29" w:rsidRPr="00D272FF">
        <w:rPr>
          <w:rFonts w:cs="Arial"/>
          <w:sz w:val="16"/>
          <w:szCs w:val="16"/>
          <w:lang w:val="en-US"/>
        </w:rPr>
        <w:softHyphen/>
        <w:t xml:space="preserve">ing and supplying </w:t>
      </w:r>
      <w:r>
        <w:rPr>
          <w:rFonts w:cs="Arial"/>
          <w:sz w:val="16"/>
          <w:szCs w:val="16"/>
          <w:lang w:val="en-US"/>
        </w:rPr>
        <w:t>innovative solutions</w:t>
      </w:r>
      <w:r w:rsidR="004B0F29" w:rsidRPr="00D272FF">
        <w:rPr>
          <w:rFonts w:cs="Arial"/>
          <w:sz w:val="16"/>
          <w:szCs w:val="16"/>
          <w:lang w:val="en-US"/>
        </w:rPr>
        <w:t xml:space="preserve"> for </w:t>
      </w:r>
      <w:r>
        <w:rPr>
          <w:rFonts w:cs="Arial"/>
          <w:sz w:val="16"/>
          <w:szCs w:val="16"/>
          <w:lang w:val="en-US"/>
        </w:rPr>
        <w:t xml:space="preserve">laser </w:t>
      </w:r>
      <w:r w:rsidR="004B0F29" w:rsidRPr="00D272FF">
        <w:rPr>
          <w:rFonts w:cs="Arial"/>
          <w:sz w:val="16"/>
          <w:szCs w:val="16"/>
          <w:lang w:val="en-US"/>
        </w:rPr>
        <w:t>ma</w:t>
      </w:r>
      <w:r w:rsidR="004B0F29" w:rsidRPr="00F965F7">
        <w:rPr>
          <w:rFonts w:cs="Arial"/>
          <w:sz w:val="16"/>
          <w:szCs w:val="16"/>
          <w:lang w:val="en-US"/>
        </w:rPr>
        <w:t xml:space="preserve">rking. </w:t>
      </w:r>
      <w:r w:rsidR="004B0F29" w:rsidRPr="00D02730">
        <w:rPr>
          <w:rFonts w:cs="Arial"/>
          <w:sz w:val="16"/>
          <w:szCs w:val="16"/>
          <w:lang w:val="en-US"/>
        </w:rPr>
        <w:t>FOBA</w:t>
      </w:r>
      <w:r>
        <w:rPr>
          <w:rFonts w:cs="Arial"/>
          <w:sz w:val="16"/>
          <w:szCs w:val="16"/>
          <w:lang w:val="en-US"/>
        </w:rPr>
        <w:t>`s</w:t>
      </w:r>
      <w:r w:rsidR="004B0F29" w:rsidRPr="00D02730">
        <w:rPr>
          <w:rFonts w:cs="Arial"/>
          <w:sz w:val="16"/>
          <w:szCs w:val="16"/>
          <w:lang w:val="en-US"/>
        </w:rPr>
        <w:t xml:space="preserve"> marking lasers</w:t>
      </w:r>
      <w:r>
        <w:rPr>
          <w:rFonts w:cs="Arial"/>
          <w:sz w:val="16"/>
          <w:szCs w:val="16"/>
          <w:lang w:val="en-US"/>
        </w:rPr>
        <w:t xml:space="preserve">, laser marking workstations and vision assisted laser marking workflows </w:t>
      </w:r>
      <w:r w:rsidR="004B0F29" w:rsidRPr="00D02730">
        <w:rPr>
          <w:rFonts w:cs="Arial"/>
          <w:sz w:val="16"/>
          <w:szCs w:val="16"/>
          <w:lang w:val="en-US"/>
        </w:rPr>
        <w:t>mark a variety of materials and parts not least in the key markets of Automotive and Medical but also in Electronics, Plastics</w:t>
      </w:r>
      <w:r>
        <w:rPr>
          <w:rFonts w:cs="Arial"/>
          <w:sz w:val="16"/>
          <w:szCs w:val="16"/>
          <w:lang w:val="en-US"/>
        </w:rPr>
        <w:t xml:space="preserve"> and</w:t>
      </w:r>
      <w:r w:rsidR="004B0F29" w:rsidRPr="00D02730">
        <w:rPr>
          <w:rFonts w:cs="Arial"/>
          <w:sz w:val="16"/>
          <w:szCs w:val="16"/>
          <w:lang w:val="en-US"/>
        </w:rPr>
        <w:t xml:space="preserve"> </w:t>
      </w:r>
      <w:r w:rsidRPr="00D02730">
        <w:rPr>
          <w:rFonts w:cs="Arial"/>
          <w:sz w:val="16"/>
          <w:szCs w:val="16"/>
          <w:lang w:val="en-US"/>
        </w:rPr>
        <w:t>Tool, Metal and Mold Making</w:t>
      </w:r>
      <w:r>
        <w:rPr>
          <w:rFonts w:cs="Arial"/>
          <w:sz w:val="16"/>
          <w:szCs w:val="16"/>
          <w:lang w:val="en-US"/>
        </w:rPr>
        <w:t>.</w:t>
      </w:r>
      <w:r w:rsidRPr="00D02730">
        <w:rPr>
          <w:rFonts w:cs="Arial"/>
          <w:sz w:val="16"/>
          <w:szCs w:val="16"/>
          <w:lang w:val="en-US"/>
        </w:rPr>
        <w:t xml:space="preserve"> </w:t>
      </w:r>
      <w:r w:rsidR="004B0F29" w:rsidRPr="00F965F7">
        <w:rPr>
          <w:rFonts w:cs="Arial"/>
          <w:sz w:val="16"/>
          <w:szCs w:val="16"/>
          <w:lang w:val="en-US"/>
        </w:rPr>
        <w:t>Worldwide s</w:t>
      </w:r>
      <w:r w:rsidR="008826EB">
        <w:rPr>
          <w:rFonts w:cs="Arial"/>
          <w:sz w:val="16"/>
          <w:szCs w:val="16"/>
          <w:lang w:val="en-US"/>
        </w:rPr>
        <w:t>ales and service branches serv</w:t>
      </w:r>
      <w:r w:rsidR="004B0F29" w:rsidRPr="00F965F7">
        <w:rPr>
          <w:rFonts w:cs="Arial"/>
          <w:sz w:val="16"/>
          <w:szCs w:val="16"/>
          <w:lang w:val="en-US"/>
        </w:rPr>
        <w:t>e the most important markets.</w:t>
      </w:r>
      <w:r w:rsidR="00392E11">
        <w:rPr>
          <w:rFonts w:cs="Arial"/>
          <w:sz w:val="16"/>
          <w:szCs w:val="16"/>
          <w:lang w:val="en-US"/>
        </w:rPr>
        <w:t xml:space="preserve"> </w:t>
      </w:r>
      <w:r w:rsidR="004A528B">
        <w:rPr>
          <w:rFonts w:cs="Arial"/>
          <w:sz w:val="16"/>
          <w:szCs w:val="16"/>
          <w:lang w:val="en-US"/>
        </w:rPr>
        <w:t>Since</w:t>
      </w:r>
      <w:r w:rsidR="004B0F29" w:rsidRPr="00F965F7">
        <w:rPr>
          <w:rFonts w:cs="Arial"/>
          <w:sz w:val="16"/>
          <w:szCs w:val="16"/>
          <w:lang w:val="en-US"/>
        </w:rPr>
        <w:t xml:space="preserve"> 200</w:t>
      </w:r>
      <w:r w:rsidR="004A528B">
        <w:rPr>
          <w:rFonts w:cs="Arial"/>
          <w:sz w:val="16"/>
          <w:szCs w:val="16"/>
          <w:lang w:val="en-US"/>
        </w:rPr>
        <w:t>4</w:t>
      </w:r>
      <w:r w:rsidR="004B0F29" w:rsidRPr="00F965F7">
        <w:rPr>
          <w:rFonts w:cs="Arial"/>
          <w:sz w:val="16"/>
          <w:szCs w:val="16"/>
          <w:lang w:val="en-US"/>
        </w:rPr>
        <w:t xml:space="preserve">, </w:t>
      </w:r>
      <w:r>
        <w:rPr>
          <w:rFonts w:cs="Arial"/>
          <w:sz w:val="16"/>
          <w:szCs w:val="16"/>
          <w:lang w:val="en-US"/>
        </w:rPr>
        <w:t>Alltec/</w:t>
      </w:r>
      <w:r w:rsidR="004B0F29" w:rsidRPr="00F965F7">
        <w:rPr>
          <w:rFonts w:cs="Arial"/>
          <w:sz w:val="16"/>
          <w:szCs w:val="16"/>
          <w:lang w:val="en-US"/>
        </w:rPr>
        <w:t xml:space="preserve">FOBA </w:t>
      </w:r>
      <w:r>
        <w:rPr>
          <w:rFonts w:cs="Arial"/>
          <w:sz w:val="16"/>
          <w:szCs w:val="16"/>
          <w:lang w:val="en-US"/>
        </w:rPr>
        <w:t>– headquartered in Lübeck near Hamburg – is part of the US-based Danaher Corporation</w:t>
      </w:r>
      <w:r w:rsidR="004B0F29" w:rsidRPr="00D272FF">
        <w:rPr>
          <w:rFonts w:cs="Arial"/>
          <w:sz w:val="16"/>
          <w:szCs w:val="16"/>
          <w:lang w:val="en-US"/>
        </w:rPr>
        <w:t>.</w:t>
      </w:r>
    </w:p>
    <w:sectPr w:rsidR="00BC678A" w:rsidRPr="002071F9" w:rsidSect="00D272FF">
      <w:headerReference w:type="default" r:id="rId17"/>
      <w:headerReference w:type="first" r:id="rId18"/>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7365" w14:textId="77777777" w:rsidR="00BC678A" w:rsidRDefault="00BC678A">
      <w:r>
        <w:separator/>
      </w:r>
    </w:p>
  </w:endnote>
  <w:endnote w:type="continuationSeparator" w:id="0">
    <w:p w14:paraId="0D904539" w14:textId="77777777"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781BB" w14:textId="77777777" w:rsidR="00BC678A" w:rsidRDefault="00BC678A">
      <w:r>
        <w:separator/>
      </w:r>
    </w:p>
  </w:footnote>
  <w:footnote w:type="continuationSeparator" w:id="0">
    <w:p w14:paraId="26C7B415" w14:textId="77777777"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970C" w14:textId="77777777"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E767E2">
      <w:t>3</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E767E2">
      <w:t>3</w:t>
    </w:r>
    <w:r w:rsidR="0043072A" w:rsidRPr="004216FA">
      <w:rPr>
        <w:lang w:val="en-GB"/>
      </w:rPr>
      <w:fldChar w:fldCharType="end"/>
    </w:r>
    <w:r w:rsidR="0043072A">
      <w:t xml:space="preserve"> </w:t>
    </w:r>
  </w:p>
  <w:p w14:paraId="37BE6CF8" w14:textId="77777777" w:rsidR="00F06428" w:rsidRDefault="002071F9">
    <w:pPr>
      <w:pStyle w:val="Kopfzeile"/>
    </w:pPr>
    <w:r>
      <w:rPr>
        <w:noProof/>
      </w:rPr>
      <w:drawing>
        <wp:anchor distT="0" distB="0" distL="114300" distR="114300" simplePos="0" relativeHeight="251662336" behindDoc="0" locked="1" layoutInCell="1" allowOverlap="1" wp14:anchorId="57EE1765" wp14:editId="64045C19">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164E2631" wp14:editId="4F1BE9FC">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7CEC4D9F" wp14:editId="106ACE3E">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6C76CF34" wp14:editId="24F7DDF3">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F670" w14:textId="77777777" w:rsidR="004A528B" w:rsidRDefault="004A528B" w:rsidP="002071F9">
    <w:pPr>
      <w:pStyle w:val="XMargintop"/>
      <w:framePr w:h="4996" w:hRule="exact" w:wrap="around"/>
      <w:rPr>
        <w:rStyle w:val="Distinction"/>
        <w:lang w:val="de-DE"/>
      </w:rPr>
    </w:pPr>
    <w:r>
      <w:rPr>
        <w:rStyle w:val="Distinction"/>
        <w:lang w:val="de-DE"/>
      </w:rPr>
      <w:t>ALLTEC GmbH</w:t>
    </w:r>
  </w:p>
  <w:p w14:paraId="286202DA" w14:textId="77777777" w:rsidR="004A528B" w:rsidRPr="004A528B" w:rsidRDefault="004A528B" w:rsidP="002071F9">
    <w:pPr>
      <w:pStyle w:val="XMargintop"/>
      <w:framePr w:h="4996" w:hRule="exact" w:wrap="around"/>
      <w:rPr>
        <w:lang w:val="de-DE"/>
      </w:rPr>
    </w:pPr>
    <w:r>
      <w:rPr>
        <w:lang w:val="de-DE"/>
      </w:rPr>
      <w:t>An der Trave 27-31</w:t>
    </w:r>
  </w:p>
  <w:p w14:paraId="531428B4" w14:textId="77777777" w:rsidR="004A528B" w:rsidRDefault="004A528B" w:rsidP="002071F9">
    <w:pPr>
      <w:pStyle w:val="XMargintop"/>
      <w:framePr w:h="4996" w:hRule="exact" w:wrap="around"/>
      <w:rPr>
        <w:lang w:val="de-DE"/>
      </w:rPr>
    </w:pPr>
    <w:r>
      <w:rPr>
        <w:lang w:val="de-DE"/>
      </w:rPr>
      <w:t>23923 Selmsdorf</w:t>
    </w:r>
  </w:p>
  <w:p w14:paraId="476A747B" w14:textId="77777777" w:rsidR="004A528B" w:rsidRDefault="004A528B" w:rsidP="002071F9">
    <w:pPr>
      <w:pStyle w:val="XMargintop"/>
      <w:framePr w:h="4996" w:hRule="exact" w:wrap="around"/>
      <w:rPr>
        <w:lang w:val="de-DE"/>
      </w:rPr>
    </w:pPr>
    <w:r>
      <w:rPr>
        <w:lang w:val="de-DE"/>
      </w:rPr>
      <w:t>Germany</w:t>
    </w:r>
  </w:p>
  <w:p w14:paraId="5A036C85" w14:textId="77777777" w:rsidR="004A528B" w:rsidRDefault="004A528B" w:rsidP="002071F9">
    <w:pPr>
      <w:pStyle w:val="XMargintop"/>
      <w:framePr w:h="4996" w:hRule="exact" w:wrap="around"/>
      <w:rPr>
        <w:lang w:val="de-DE"/>
      </w:rPr>
    </w:pPr>
    <w:r>
      <w:rPr>
        <w:lang w:val="de-DE"/>
      </w:rPr>
      <w:t>T +49 38823 55-0</w:t>
    </w:r>
  </w:p>
  <w:p w14:paraId="5067225A" w14:textId="77777777" w:rsidR="004A528B" w:rsidRDefault="004A528B" w:rsidP="002071F9">
    <w:pPr>
      <w:pStyle w:val="XMargintop"/>
      <w:framePr w:h="4996" w:hRule="exact" w:wrap="around"/>
      <w:rPr>
        <w:lang w:val="de-DE"/>
      </w:rPr>
    </w:pPr>
    <w:r>
      <w:rPr>
        <w:lang w:val="de-DE"/>
      </w:rPr>
      <w:t>info@fobalaser.com</w:t>
    </w:r>
  </w:p>
  <w:p w14:paraId="1F9DB016" w14:textId="77777777" w:rsidR="004A528B" w:rsidRDefault="004A528B" w:rsidP="002071F9">
    <w:pPr>
      <w:pStyle w:val="XMargintop"/>
      <w:framePr w:h="4996" w:hRule="exact" w:wrap="around"/>
      <w:rPr>
        <w:lang w:val="de-DE"/>
      </w:rPr>
    </w:pPr>
    <w:r>
      <w:rPr>
        <w:lang w:val="de-DE"/>
      </w:rPr>
      <w:t>www.fobalaser.com</w:t>
    </w:r>
  </w:p>
  <w:p w14:paraId="7F790A37" w14:textId="77777777" w:rsidR="004A528B" w:rsidRDefault="004A528B" w:rsidP="002071F9">
    <w:pPr>
      <w:pStyle w:val="XMargintop"/>
      <w:framePr w:h="4996" w:hRule="exact" w:wrap="around"/>
      <w:rPr>
        <w:lang w:val="de-DE"/>
      </w:rPr>
    </w:pPr>
  </w:p>
  <w:p w14:paraId="6189D218" w14:textId="77777777" w:rsidR="004A528B" w:rsidRPr="004A528B" w:rsidRDefault="004A528B" w:rsidP="002071F9">
    <w:pPr>
      <w:pStyle w:val="XMargintop"/>
      <w:framePr w:h="4996" w:hRule="exact" w:wrap="around"/>
      <w:jc w:val="both"/>
      <w:rPr>
        <w:rStyle w:val="Distinction"/>
        <w:lang w:val="de-DE"/>
      </w:rPr>
    </w:pPr>
    <w:r>
      <w:rPr>
        <w:rStyle w:val="Distinction"/>
        <w:lang w:val="de-DE"/>
      </w:rPr>
      <w:t>Kontakte/Contacts</w:t>
    </w:r>
  </w:p>
  <w:p w14:paraId="7F4DD521" w14:textId="77777777" w:rsidR="004A528B" w:rsidRPr="004A528B" w:rsidRDefault="004A528B" w:rsidP="002071F9">
    <w:pPr>
      <w:pStyle w:val="XMargintop"/>
      <w:framePr w:h="4996" w:hRule="exact" w:wrap="around"/>
      <w:jc w:val="both"/>
      <w:rPr>
        <w:lang w:val="de-DE"/>
      </w:rPr>
    </w:pPr>
    <w:r>
      <w:rPr>
        <w:lang w:val="de-DE"/>
      </w:rPr>
      <w:t>Dana Francksen</w:t>
    </w:r>
  </w:p>
  <w:p w14:paraId="67F66133" w14:textId="77777777" w:rsidR="004A528B" w:rsidRDefault="004A528B" w:rsidP="002071F9">
    <w:pPr>
      <w:pStyle w:val="XMargintop"/>
      <w:framePr w:h="4996" w:hRule="exact" w:wrap="around"/>
      <w:jc w:val="both"/>
    </w:pPr>
    <w:r>
      <w:t>Director Marketing Communications</w:t>
    </w:r>
  </w:p>
  <w:p w14:paraId="71FBD870" w14:textId="77777777" w:rsidR="004A528B" w:rsidRDefault="004A528B" w:rsidP="002071F9">
    <w:pPr>
      <w:pStyle w:val="XMargintop"/>
      <w:framePr w:h="4996" w:hRule="exact" w:wrap="around"/>
      <w:jc w:val="both"/>
    </w:pPr>
    <w:r>
      <w:t>T +49 38823 55-240</w:t>
    </w:r>
  </w:p>
  <w:p w14:paraId="65AB24A4" w14:textId="7F2E5F68" w:rsidR="004A528B" w:rsidRDefault="00723C8D" w:rsidP="002071F9">
    <w:pPr>
      <w:pStyle w:val="XMargintop"/>
      <w:framePr w:h="4996" w:hRule="exact" w:wrap="around"/>
      <w:jc w:val="both"/>
      <w:rPr>
        <w:lang w:val="en-US"/>
      </w:rPr>
    </w:pPr>
    <w:hyperlink r:id="rId1" w:history="1">
      <w:r w:rsidR="001364EB" w:rsidRPr="006C3FE8">
        <w:rPr>
          <w:rStyle w:val="Hyperlink"/>
          <w:lang w:val="en-US"/>
        </w:rPr>
        <w:t>dfrancksen@alltec-laser.com</w:t>
      </w:r>
    </w:hyperlink>
  </w:p>
  <w:p w14:paraId="71A98D67" w14:textId="77777777" w:rsidR="004A528B" w:rsidRDefault="004A528B" w:rsidP="002071F9">
    <w:pPr>
      <w:pStyle w:val="XMargintop"/>
      <w:framePr w:h="4996" w:hRule="exact" w:wrap="around"/>
      <w:jc w:val="both"/>
      <w:rPr>
        <w:lang w:val="en-US"/>
      </w:rPr>
    </w:pPr>
  </w:p>
  <w:p w14:paraId="10A2A2DB" w14:textId="77777777" w:rsidR="004A528B" w:rsidRDefault="004A528B" w:rsidP="002071F9">
    <w:pPr>
      <w:pStyle w:val="XMargintop"/>
      <w:framePr w:h="4996" w:hRule="exact" w:wrap="around"/>
      <w:jc w:val="both"/>
      <w:rPr>
        <w:lang w:val="en-US"/>
      </w:rPr>
    </w:pPr>
    <w:r>
      <w:rPr>
        <w:lang w:val="en-US"/>
      </w:rPr>
      <w:t>Susanne Glinz</w:t>
    </w:r>
  </w:p>
  <w:p w14:paraId="4A4E578B" w14:textId="77777777" w:rsidR="004A528B" w:rsidRDefault="004A528B" w:rsidP="002071F9">
    <w:pPr>
      <w:pStyle w:val="XMargintop"/>
      <w:framePr w:h="4996" w:hRule="exact" w:wrap="around"/>
      <w:jc w:val="both"/>
      <w:rPr>
        <w:lang w:val="en-US"/>
      </w:rPr>
    </w:pPr>
    <w:r>
      <w:rPr>
        <w:lang w:val="en-US"/>
      </w:rPr>
      <w:t>Marketing Communications</w:t>
    </w:r>
  </w:p>
  <w:p w14:paraId="3A813AE0" w14:textId="77777777" w:rsidR="004A528B" w:rsidRDefault="004A528B" w:rsidP="002071F9">
    <w:pPr>
      <w:pStyle w:val="XMargintop"/>
      <w:framePr w:h="4996" w:hRule="exact" w:wrap="around"/>
      <w:jc w:val="both"/>
    </w:pPr>
    <w:r>
      <w:t>T +49 38823 55-547</w:t>
    </w:r>
  </w:p>
  <w:p w14:paraId="0ABC72E1" w14:textId="6C47E188" w:rsidR="004A528B" w:rsidRDefault="00723C8D" w:rsidP="002071F9">
    <w:pPr>
      <w:pStyle w:val="XMargintop"/>
      <w:framePr w:h="4996" w:hRule="exact" w:wrap="around"/>
      <w:jc w:val="both"/>
      <w:rPr>
        <w:lang w:val="de-DE"/>
      </w:rPr>
    </w:pPr>
    <w:hyperlink r:id="rId2" w:history="1">
      <w:r w:rsidR="00E767E2" w:rsidRPr="00D63525">
        <w:rPr>
          <w:rStyle w:val="Hyperlink"/>
          <w:lang w:val="de-DE"/>
        </w:rPr>
        <w:t>sglinz@alltec-laser.com</w:t>
      </w:r>
    </w:hyperlink>
  </w:p>
  <w:p w14:paraId="7A8FCA7F" w14:textId="77777777" w:rsidR="00CD6C6D" w:rsidRDefault="00CD6C6D" w:rsidP="002071F9">
    <w:pPr>
      <w:pStyle w:val="XMargintop"/>
      <w:framePr w:h="4996" w:hRule="exact" w:wrap="around"/>
      <w:jc w:val="both"/>
      <w:rPr>
        <w:lang w:val="de-DE"/>
      </w:rPr>
    </w:pPr>
  </w:p>
  <w:p w14:paraId="79586325" w14:textId="77777777" w:rsidR="004A528B" w:rsidRDefault="004A528B" w:rsidP="002071F9">
    <w:pPr>
      <w:pStyle w:val="XMargintop"/>
      <w:framePr w:h="4996" w:hRule="exact" w:wrap="around"/>
      <w:jc w:val="both"/>
      <w:rPr>
        <w:lang w:val="de-DE"/>
      </w:rPr>
    </w:pPr>
  </w:p>
  <w:p w14:paraId="4EE069C4"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540A8805" wp14:editId="3311125E">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0FA5EDD" wp14:editId="10161F67">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3BBF6119" wp14:editId="37FCDC24">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A9625AB" wp14:editId="6D301418">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687FCA09" wp14:editId="0976BC13">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2B19E199" wp14:editId="1AF06301">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6600802"/>
    <w:multiLevelType w:val="hybridMultilevel"/>
    <w:tmpl w:val="A922EE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EA2047B"/>
    <w:multiLevelType w:val="hybridMultilevel"/>
    <w:tmpl w:val="1F904A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2AB4C39"/>
    <w:multiLevelType w:val="hybridMultilevel"/>
    <w:tmpl w:val="B6C095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AA524E1"/>
    <w:multiLevelType w:val="hybridMultilevel"/>
    <w:tmpl w:val="E4147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9BA2EA7"/>
    <w:multiLevelType w:val="hybridMultilevel"/>
    <w:tmpl w:val="008411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F070C9A"/>
    <w:multiLevelType w:val="hybridMultilevel"/>
    <w:tmpl w:val="63203C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2"/>
  </w:num>
  <w:num w:numId="4">
    <w:abstractNumId w:val="16"/>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1"/>
  </w:num>
  <w:num w:numId="28">
    <w:abstractNumId w:val="13"/>
  </w:num>
  <w:num w:numId="29">
    <w:abstractNumId w:val="11"/>
  </w:num>
  <w:num w:numId="30">
    <w:abstractNumId w:val="14"/>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2D20"/>
    <w:rsid w:val="00015734"/>
    <w:rsid w:val="00030FB3"/>
    <w:rsid w:val="0003763E"/>
    <w:rsid w:val="000445C3"/>
    <w:rsid w:val="0004759F"/>
    <w:rsid w:val="00051393"/>
    <w:rsid w:val="0005347C"/>
    <w:rsid w:val="000564C2"/>
    <w:rsid w:val="00064163"/>
    <w:rsid w:val="00075D84"/>
    <w:rsid w:val="0007743F"/>
    <w:rsid w:val="00081D5D"/>
    <w:rsid w:val="000835D9"/>
    <w:rsid w:val="000836AE"/>
    <w:rsid w:val="000855CA"/>
    <w:rsid w:val="000A6CDB"/>
    <w:rsid w:val="000B461B"/>
    <w:rsid w:val="000C3ACE"/>
    <w:rsid w:val="000C6585"/>
    <w:rsid w:val="000D4FB1"/>
    <w:rsid w:val="000D7BC3"/>
    <w:rsid w:val="000E3ECA"/>
    <w:rsid w:val="000F2030"/>
    <w:rsid w:val="000F2E84"/>
    <w:rsid w:val="00103D5A"/>
    <w:rsid w:val="001229A2"/>
    <w:rsid w:val="00122F44"/>
    <w:rsid w:val="00132D1C"/>
    <w:rsid w:val="00135EF9"/>
    <w:rsid w:val="001364EB"/>
    <w:rsid w:val="0013729A"/>
    <w:rsid w:val="00142074"/>
    <w:rsid w:val="001514D7"/>
    <w:rsid w:val="00157694"/>
    <w:rsid w:val="0017709E"/>
    <w:rsid w:val="0018003C"/>
    <w:rsid w:val="00180B60"/>
    <w:rsid w:val="0019034F"/>
    <w:rsid w:val="001A2060"/>
    <w:rsid w:val="001A2384"/>
    <w:rsid w:val="001A3F23"/>
    <w:rsid w:val="001A568B"/>
    <w:rsid w:val="001B26B9"/>
    <w:rsid w:val="001B53C9"/>
    <w:rsid w:val="001C7494"/>
    <w:rsid w:val="001D04AA"/>
    <w:rsid w:val="001F1648"/>
    <w:rsid w:val="001F4635"/>
    <w:rsid w:val="001F6393"/>
    <w:rsid w:val="002001BB"/>
    <w:rsid w:val="00200749"/>
    <w:rsid w:val="00201247"/>
    <w:rsid w:val="002071F9"/>
    <w:rsid w:val="0020748B"/>
    <w:rsid w:val="00210AB0"/>
    <w:rsid w:val="002112E3"/>
    <w:rsid w:val="00214A1A"/>
    <w:rsid w:val="0022306F"/>
    <w:rsid w:val="00226DAC"/>
    <w:rsid w:val="00227058"/>
    <w:rsid w:val="002275BB"/>
    <w:rsid w:val="002428AF"/>
    <w:rsid w:val="00247A05"/>
    <w:rsid w:val="0026204F"/>
    <w:rsid w:val="0026772F"/>
    <w:rsid w:val="002773A4"/>
    <w:rsid w:val="00282BF3"/>
    <w:rsid w:val="002A00FE"/>
    <w:rsid w:val="002A0F1B"/>
    <w:rsid w:val="002A19B9"/>
    <w:rsid w:val="002A2D67"/>
    <w:rsid w:val="002C165F"/>
    <w:rsid w:val="002C5C91"/>
    <w:rsid w:val="002C699B"/>
    <w:rsid w:val="002D45D1"/>
    <w:rsid w:val="002E0C68"/>
    <w:rsid w:val="002E2357"/>
    <w:rsid w:val="002E3DC1"/>
    <w:rsid w:val="002E741A"/>
    <w:rsid w:val="002F189C"/>
    <w:rsid w:val="002F50B8"/>
    <w:rsid w:val="002F7C32"/>
    <w:rsid w:val="00303411"/>
    <w:rsid w:val="00304928"/>
    <w:rsid w:val="00314C75"/>
    <w:rsid w:val="00321F94"/>
    <w:rsid w:val="0032634C"/>
    <w:rsid w:val="00334A28"/>
    <w:rsid w:val="003406AA"/>
    <w:rsid w:val="003428A2"/>
    <w:rsid w:val="003442CF"/>
    <w:rsid w:val="00362729"/>
    <w:rsid w:val="00365FA3"/>
    <w:rsid w:val="0036659B"/>
    <w:rsid w:val="003778F4"/>
    <w:rsid w:val="0038205D"/>
    <w:rsid w:val="0038225F"/>
    <w:rsid w:val="0038398A"/>
    <w:rsid w:val="00387B97"/>
    <w:rsid w:val="00392E11"/>
    <w:rsid w:val="003A242B"/>
    <w:rsid w:val="003A247D"/>
    <w:rsid w:val="003A5B8C"/>
    <w:rsid w:val="003B22BE"/>
    <w:rsid w:val="003C0FB0"/>
    <w:rsid w:val="003C516B"/>
    <w:rsid w:val="003D1C19"/>
    <w:rsid w:val="003E0CAF"/>
    <w:rsid w:val="003E37B1"/>
    <w:rsid w:val="003E518D"/>
    <w:rsid w:val="003E6B5C"/>
    <w:rsid w:val="003F216B"/>
    <w:rsid w:val="003F2ABB"/>
    <w:rsid w:val="003F35E3"/>
    <w:rsid w:val="003F6CB8"/>
    <w:rsid w:val="003F7410"/>
    <w:rsid w:val="0040523A"/>
    <w:rsid w:val="00417BD4"/>
    <w:rsid w:val="0043072A"/>
    <w:rsid w:val="00437ED2"/>
    <w:rsid w:val="00444739"/>
    <w:rsid w:val="00447767"/>
    <w:rsid w:val="004632A5"/>
    <w:rsid w:val="00484300"/>
    <w:rsid w:val="00486923"/>
    <w:rsid w:val="004A2ED5"/>
    <w:rsid w:val="004A4C03"/>
    <w:rsid w:val="004A528B"/>
    <w:rsid w:val="004B0F29"/>
    <w:rsid w:val="004C5AB4"/>
    <w:rsid w:val="004D03CB"/>
    <w:rsid w:val="004D07AA"/>
    <w:rsid w:val="004E5859"/>
    <w:rsid w:val="005048D4"/>
    <w:rsid w:val="0052463D"/>
    <w:rsid w:val="005324CD"/>
    <w:rsid w:val="00537859"/>
    <w:rsid w:val="00542603"/>
    <w:rsid w:val="00545DC0"/>
    <w:rsid w:val="00546B2C"/>
    <w:rsid w:val="005535C7"/>
    <w:rsid w:val="005739EF"/>
    <w:rsid w:val="005824FA"/>
    <w:rsid w:val="00584235"/>
    <w:rsid w:val="005911FF"/>
    <w:rsid w:val="0059286C"/>
    <w:rsid w:val="00597CB5"/>
    <w:rsid w:val="005B578E"/>
    <w:rsid w:val="005C5D7B"/>
    <w:rsid w:val="005C6EDE"/>
    <w:rsid w:val="005D2B2B"/>
    <w:rsid w:val="005D3AA3"/>
    <w:rsid w:val="005E3544"/>
    <w:rsid w:val="005E47D2"/>
    <w:rsid w:val="005E6F93"/>
    <w:rsid w:val="005F1C96"/>
    <w:rsid w:val="005F3EA2"/>
    <w:rsid w:val="006006AF"/>
    <w:rsid w:val="00604F73"/>
    <w:rsid w:val="00622BE3"/>
    <w:rsid w:val="006301F3"/>
    <w:rsid w:val="00640737"/>
    <w:rsid w:val="006428AA"/>
    <w:rsid w:val="006437A3"/>
    <w:rsid w:val="00655B55"/>
    <w:rsid w:val="0065635B"/>
    <w:rsid w:val="00664245"/>
    <w:rsid w:val="006707EE"/>
    <w:rsid w:val="00672EE5"/>
    <w:rsid w:val="00674F8B"/>
    <w:rsid w:val="0068024F"/>
    <w:rsid w:val="0068315A"/>
    <w:rsid w:val="00691857"/>
    <w:rsid w:val="00691AA7"/>
    <w:rsid w:val="006953CF"/>
    <w:rsid w:val="00695E4B"/>
    <w:rsid w:val="006A1F90"/>
    <w:rsid w:val="006A7674"/>
    <w:rsid w:val="006B2524"/>
    <w:rsid w:val="006B4AFB"/>
    <w:rsid w:val="006C71BC"/>
    <w:rsid w:val="006D5C69"/>
    <w:rsid w:val="006E2B90"/>
    <w:rsid w:val="006E3116"/>
    <w:rsid w:val="006E3B7B"/>
    <w:rsid w:val="006E731B"/>
    <w:rsid w:val="006F0BA9"/>
    <w:rsid w:val="006F17A5"/>
    <w:rsid w:val="006F2D4D"/>
    <w:rsid w:val="006F3452"/>
    <w:rsid w:val="006F70D8"/>
    <w:rsid w:val="00705420"/>
    <w:rsid w:val="00723C8D"/>
    <w:rsid w:val="00727BA1"/>
    <w:rsid w:val="00746722"/>
    <w:rsid w:val="00751006"/>
    <w:rsid w:val="0076537D"/>
    <w:rsid w:val="00767341"/>
    <w:rsid w:val="007847F8"/>
    <w:rsid w:val="007902AB"/>
    <w:rsid w:val="00796F0C"/>
    <w:rsid w:val="007A24AB"/>
    <w:rsid w:val="007A5601"/>
    <w:rsid w:val="007A709D"/>
    <w:rsid w:val="007B0340"/>
    <w:rsid w:val="007B5BEA"/>
    <w:rsid w:val="007C28EF"/>
    <w:rsid w:val="007D50DC"/>
    <w:rsid w:val="007D59B3"/>
    <w:rsid w:val="007E09F8"/>
    <w:rsid w:val="007E62B9"/>
    <w:rsid w:val="007F52B1"/>
    <w:rsid w:val="0081646E"/>
    <w:rsid w:val="008176DE"/>
    <w:rsid w:val="00821649"/>
    <w:rsid w:val="00826432"/>
    <w:rsid w:val="008266FC"/>
    <w:rsid w:val="00826C6C"/>
    <w:rsid w:val="00844C5F"/>
    <w:rsid w:val="008454A2"/>
    <w:rsid w:val="00855252"/>
    <w:rsid w:val="00857AA7"/>
    <w:rsid w:val="00857E25"/>
    <w:rsid w:val="00862C42"/>
    <w:rsid w:val="0086376E"/>
    <w:rsid w:val="00880950"/>
    <w:rsid w:val="008826EB"/>
    <w:rsid w:val="0088300A"/>
    <w:rsid w:val="008950D2"/>
    <w:rsid w:val="008A1253"/>
    <w:rsid w:val="008A2AA6"/>
    <w:rsid w:val="008A3B7B"/>
    <w:rsid w:val="008A793E"/>
    <w:rsid w:val="008B0D07"/>
    <w:rsid w:val="008B0D4C"/>
    <w:rsid w:val="008B5621"/>
    <w:rsid w:val="008B5F6D"/>
    <w:rsid w:val="008B72BE"/>
    <w:rsid w:val="008C06F0"/>
    <w:rsid w:val="008C25CD"/>
    <w:rsid w:val="008D4EBC"/>
    <w:rsid w:val="008E0784"/>
    <w:rsid w:val="008E0E91"/>
    <w:rsid w:val="008E2636"/>
    <w:rsid w:val="008F1D42"/>
    <w:rsid w:val="008F79FC"/>
    <w:rsid w:val="00913EB0"/>
    <w:rsid w:val="00915DAC"/>
    <w:rsid w:val="00922F51"/>
    <w:rsid w:val="00922FFA"/>
    <w:rsid w:val="00926233"/>
    <w:rsid w:val="00931588"/>
    <w:rsid w:val="0093536B"/>
    <w:rsid w:val="00937FF4"/>
    <w:rsid w:val="00943E4B"/>
    <w:rsid w:val="00945923"/>
    <w:rsid w:val="009532C3"/>
    <w:rsid w:val="00974213"/>
    <w:rsid w:val="00975806"/>
    <w:rsid w:val="0098219B"/>
    <w:rsid w:val="00983F7C"/>
    <w:rsid w:val="00990DE3"/>
    <w:rsid w:val="009C286C"/>
    <w:rsid w:val="009C3BA0"/>
    <w:rsid w:val="009C7642"/>
    <w:rsid w:val="009D5FB8"/>
    <w:rsid w:val="009E0714"/>
    <w:rsid w:val="009E68F2"/>
    <w:rsid w:val="00A13D7C"/>
    <w:rsid w:val="00A161D8"/>
    <w:rsid w:val="00A22242"/>
    <w:rsid w:val="00A225A7"/>
    <w:rsid w:val="00A30F66"/>
    <w:rsid w:val="00A37B5A"/>
    <w:rsid w:val="00A4139F"/>
    <w:rsid w:val="00A51DD2"/>
    <w:rsid w:val="00A522C5"/>
    <w:rsid w:val="00A5393A"/>
    <w:rsid w:val="00A548E8"/>
    <w:rsid w:val="00A54B1E"/>
    <w:rsid w:val="00A55639"/>
    <w:rsid w:val="00A6048E"/>
    <w:rsid w:val="00A634E7"/>
    <w:rsid w:val="00A65E73"/>
    <w:rsid w:val="00A6608C"/>
    <w:rsid w:val="00A744A7"/>
    <w:rsid w:val="00A75992"/>
    <w:rsid w:val="00A75ED4"/>
    <w:rsid w:val="00A908DD"/>
    <w:rsid w:val="00A961A1"/>
    <w:rsid w:val="00AC3EBC"/>
    <w:rsid w:val="00AC74A2"/>
    <w:rsid w:val="00AD3490"/>
    <w:rsid w:val="00AD3C00"/>
    <w:rsid w:val="00AE3E11"/>
    <w:rsid w:val="00AF43A2"/>
    <w:rsid w:val="00AF58E9"/>
    <w:rsid w:val="00B110F9"/>
    <w:rsid w:val="00B15B8F"/>
    <w:rsid w:val="00B175E0"/>
    <w:rsid w:val="00B2684A"/>
    <w:rsid w:val="00B31F1B"/>
    <w:rsid w:val="00B3391F"/>
    <w:rsid w:val="00B43DA1"/>
    <w:rsid w:val="00B51067"/>
    <w:rsid w:val="00B528BE"/>
    <w:rsid w:val="00B64991"/>
    <w:rsid w:val="00B71DB7"/>
    <w:rsid w:val="00B7230F"/>
    <w:rsid w:val="00B87B8E"/>
    <w:rsid w:val="00B91581"/>
    <w:rsid w:val="00B92431"/>
    <w:rsid w:val="00BA0F69"/>
    <w:rsid w:val="00BB3266"/>
    <w:rsid w:val="00BC678A"/>
    <w:rsid w:val="00BF3071"/>
    <w:rsid w:val="00BF34DE"/>
    <w:rsid w:val="00BF6A1A"/>
    <w:rsid w:val="00C100F8"/>
    <w:rsid w:val="00C1089C"/>
    <w:rsid w:val="00C10E72"/>
    <w:rsid w:val="00C13086"/>
    <w:rsid w:val="00C16303"/>
    <w:rsid w:val="00C1703B"/>
    <w:rsid w:val="00C2112C"/>
    <w:rsid w:val="00C22B17"/>
    <w:rsid w:val="00C31AE0"/>
    <w:rsid w:val="00C41AD2"/>
    <w:rsid w:val="00C41EF2"/>
    <w:rsid w:val="00C44BA7"/>
    <w:rsid w:val="00C54576"/>
    <w:rsid w:val="00C70B1E"/>
    <w:rsid w:val="00C70D54"/>
    <w:rsid w:val="00C8508A"/>
    <w:rsid w:val="00C87AFE"/>
    <w:rsid w:val="00C90E0C"/>
    <w:rsid w:val="00CA32DF"/>
    <w:rsid w:val="00CA63F4"/>
    <w:rsid w:val="00CB47D7"/>
    <w:rsid w:val="00CD1383"/>
    <w:rsid w:val="00CD21C8"/>
    <w:rsid w:val="00CD2B18"/>
    <w:rsid w:val="00CD5C27"/>
    <w:rsid w:val="00CD6C6D"/>
    <w:rsid w:val="00CE47E0"/>
    <w:rsid w:val="00CF3D0E"/>
    <w:rsid w:val="00CF5C17"/>
    <w:rsid w:val="00CF6185"/>
    <w:rsid w:val="00CF7C05"/>
    <w:rsid w:val="00D000B5"/>
    <w:rsid w:val="00D00C1C"/>
    <w:rsid w:val="00D06267"/>
    <w:rsid w:val="00D11EEB"/>
    <w:rsid w:val="00D16DA6"/>
    <w:rsid w:val="00D272FF"/>
    <w:rsid w:val="00D3230E"/>
    <w:rsid w:val="00D35759"/>
    <w:rsid w:val="00D40E75"/>
    <w:rsid w:val="00D50431"/>
    <w:rsid w:val="00D5320D"/>
    <w:rsid w:val="00D533CE"/>
    <w:rsid w:val="00D5660A"/>
    <w:rsid w:val="00D638AA"/>
    <w:rsid w:val="00D70AF0"/>
    <w:rsid w:val="00D758F7"/>
    <w:rsid w:val="00D80105"/>
    <w:rsid w:val="00D80B58"/>
    <w:rsid w:val="00D97B15"/>
    <w:rsid w:val="00DA2473"/>
    <w:rsid w:val="00DA7B34"/>
    <w:rsid w:val="00DB1637"/>
    <w:rsid w:val="00DE270A"/>
    <w:rsid w:val="00DE2C76"/>
    <w:rsid w:val="00DE5D33"/>
    <w:rsid w:val="00DF46E2"/>
    <w:rsid w:val="00DF472A"/>
    <w:rsid w:val="00E23F30"/>
    <w:rsid w:val="00E2454A"/>
    <w:rsid w:val="00E25816"/>
    <w:rsid w:val="00E558FD"/>
    <w:rsid w:val="00E608C5"/>
    <w:rsid w:val="00E62747"/>
    <w:rsid w:val="00E73BBD"/>
    <w:rsid w:val="00E74FFE"/>
    <w:rsid w:val="00E767E2"/>
    <w:rsid w:val="00E77C4A"/>
    <w:rsid w:val="00E80F2B"/>
    <w:rsid w:val="00E852AF"/>
    <w:rsid w:val="00EA1AE5"/>
    <w:rsid w:val="00EA36CA"/>
    <w:rsid w:val="00EB6CE8"/>
    <w:rsid w:val="00EC00EB"/>
    <w:rsid w:val="00ED273D"/>
    <w:rsid w:val="00ED33BC"/>
    <w:rsid w:val="00EE0541"/>
    <w:rsid w:val="00EE104E"/>
    <w:rsid w:val="00EE30BD"/>
    <w:rsid w:val="00EE6FD9"/>
    <w:rsid w:val="00EF7819"/>
    <w:rsid w:val="00F04561"/>
    <w:rsid w:val="00F06428"/>
    <w:rsid w:val="00F10404"/>
    <w:rsid w:val="00F14E1D"/>
    <w:rsid w:val="00F22A5C"/>
    <w:rsid w:val="00F30C89"/>
    <w:rsid w:val="00F3101D"/>
    <w:rsid w:val="00F34F18"/>
    <w:rsid w:val="00F5498B"/>
    <w:rsid w:val="00F55641"/>
    <w:rsid w:val="00F61E0D"/>
    <w:rsid w:val="00F649CB"/>
    <w:rsid w:val="00F6702C"/>
    <w:rsid w:val="00F82706"/>
    <w:rsid w:val="00F87999"/>
    <w:rsid w:val="00F93A8E"/>
    <w:rsid w:val="00F965F7"/>
    <w:rsid w:val="00FA0AA4"/>
    <w:rsid w:val="00FB052B"/>
    <w:rsid w:val="00FC381C"/>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857C66F"/>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uiPriority w:val="99"/>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136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0490">
      <w:bodyDiv w:val="1"/>
      <w:marLeft w:val="0"/>
      <w:marRight w:val="0"/>
      <w:marTop w:val="0"/>
      <w:marBottom w:val="0"/>
      <w:divBdr>
        <w:top w:val="none" w:sz="0" w:space="0" w:color="auto"/>
        <w:left w:val="none" w:sz="0" w:space="0" w:color="auto"/>
        <w:bottom w:val="none" w:sz="0" w:space="0" w:color="auto"/>
        <w:right w:val="none" w:sz="0" w:space="0" w:color="auto"/>
      </w:divBdr>
    </w:div>
    <w:div w:id="389614246">
      <w:bodyDiv w:val="1"/>
      <w:marLeft w:val="0"/>
      <w:marRight w:val="0"/>
      <w:marTop w:val="0"/>
      <w:marBottom w:val="0"/>
      <w:divBdr>
        <w:top w:val="none" w:sz="0" w:space="0" w:color="auto"/>
        <w:left w:val="none" w:sz="0" w:space="0" w:color="auto"/>
        <w:bottom w:val="none" w:sz="0" w:space="0" w:color="auto"/>
        <w:right w:val="none" w:sz="0" w:space="0" w:color="auto"/>
      </w:divBdr>
    </w:div>
    <w:div w:id="457913151">
      <w:bodyDiv w:val="1"/>
      <w:marLeft w:val="0"/>
      <w:marRight w:val="0"/>
      <w:marTop w:val="0"/>
      <w:marBottom w:val="0"/>
      <w:divBdr>
        <w:top w:val="none" w:sz="0" w:space="0" w:color="auto"/>
        <w:left w:val="none" w:sz="0" w:space="0" w:color="auto"/>
        <w:bottom w:val="none" w:sz="0" w:space="0" w:color="auto"/>
        <w:right w:val="none" w:sz="0" w:space="0" w:color="auto"/>
      </w:divBdr>
    </w:div>
    <w:div w:id="560673225">
      <w:bodyDiv w:val="1"/>
      <w:marLeft w:val="0"/>
      <w:marRight w:val="0"/>
      <w:marTop w:val="0"/>
      <w:marBottom w:val="0"/>
      <w:divBdr>
        <w:top w:val="none" w:sz="0" w:space="0" w:color="auto"/>
        <w:left w:val="none" w:sz="0" w:space="0" w:color="auto"/>
        <w:bottom w:val="none" w:sz="0" w:space="0" w:color="auto"/>
        <w:right w:val="none" w:sz="0" w:space="0" w:color="auto"/>
      </w:divBdr>
    </w:div>
    <w:div w:id="659574850">
      <w:bodyDiv w:val="1"/>
      <w:marLeft w:val="0"/>
      <w:marRight w:val="0"/>
      <w:marTop w:val="0"/>
      <w:marBottom w:val="0"/>
      <w:divBdr>
        <w:top w:val="none" w:sz="0" w:space="0" w:color="auto"/>
        <w:left w:val="none" w:sz="0" w:space="0" w:color="auto"/>
        <w:bottom w:val="none" w:sz="0" w:space="0" w:color="auto"/>
        <w:right w:val="none" w:sz="0" w:space="0" w:color="auto"/>
      </w:divBdr>
    </w:div>
    <w:div w:id="695888459">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783383173">
      <w:bodyDiv w:val="1"/>
      <w:marLeft w:val="0"/>
      <w:marRight w:val="0"/>
      <w:marTop w:val="0"/>
      <w:marBottom w:val="0"/>
      <w:divBdr>
        <w:top w:val="none" w:sz="0" w:space="0" w:color="auto"/>
        <w:left w:val="none" w:sz="0" w:space="0" w:color="auto"/>
        <w:bottom w:val="none" w:sz="0" w:space="0" w:color="auto"/>
        <w:right w:val="none" w:sz="0" w:space="0" w:color="auto"/>
      </w:divBdr>
    </w:div>
    <w:div w:id="847984416">
      <w:bodyDiv w:val="1"/>
      <w:marLeft w:val="0"/>
      <w:marRight w:val="0"/>
      <w:marTop w:val="0"/>
      <w:marBottom w:val="0"/>
      <w:divBdr>
        <w:top w:val="none" w:sz="0" w:space="0" w:color="auto"/>
        <w:left w:val="none" w:sz="0" w:space="0" w:color="auto"/>
        <w:bottom w:val="none" w:sz="0" w:space="0" w:color="auto"/>
        <w:right w:val="none" w:sz="0" w:space="0" w:color="auto"/>
      </w:divBdr>
    </w:div>
    <w:div w:id="1261834350">
      <w:bodyDiv w:val="1"/>
      <w:marLeft w:val="0"/>
      <w:marRight w:val="0"/>
      <w:marTop w:val="0"/>
      <w:marBottom w:val="0"/>
      <w:divBdr>
        <w:top w:val="none" w:sz="0" w:space="0" w:color="auto"/>
        <w:left w:val="none" w:sz="0" w:space="0" w:color="auto"/>
        <w:bottom w:val="none" w:sz="0" w:space="0" w:color="auto"/>
        <w:right w:val="none" w:sz="0" w:space="0" w:color="auto"/>
      </w:divBdr>
    </w:div>
    <w:div w:id="1329404517">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 w:id="20742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igza9wuNks"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itus-laser.com"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obalas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fobalaser.com" TargetMode="External"/><Relationship Id="rId10" Type="http://schemas.openxmlformats.org/officeDocument/2006/relationships/hyperlink" Target="https://www.fobalaser.com/news-press/article/worlds-smallest-and-lightest-fiber-laser-head-will-be-a-game-changer-in-laser-mark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balaser.com" TargetMode="External"/><Relationship Id="rId14" Type="http://schemas.openxmlformats.org/officeDocument/2006/relationships/hyperlink" Target="mailto:susanne.glinz@alltec-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hyperlink" Target="mailto:susanne.glinz@alltec-laser.com" TargetMode="External"/><Relationship Id="rId1" Type="http://schemas.openxmlformats.org/officeDocument/2006/relationships/hyperlink" Target="mailto:dfrancksen@alltec-laser.com" TargetMode="External"/><Relationship Id="rId6" Type="http://schemas.openxmlformats.org/officeDocument/2006/relationships/image" Target="media/image7.wmf"/><Relationship Id="rId5" Type="http://schemas.openxmlformats.org/officeDocument/2006/relationships/image" Target="media/image6.wmf"/><Relationship Id="rId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5010</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10</cp:revision>
  <cp:lastPrinted>2019-12-03T09:39:00Z</cp:lastPrinted>
  <dcterms:created xsi:type="dcterms:W3CDTF">2019-12-03T08:02:00Z</dcterms:created>
  <dcterms:modified xsi:type="dcterms:W3CDTF">2019-12-03T09:48:00Z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ies>
</file>