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46D0" w14:textId="77777777" w:rsidR="002112E3" w:rsidRPr="00D272FF" w:rsidRDefault="003A5B8C" w:rsidP="0043072A">
      <w:pPr>
        <w:pStyle w:val="Addressee"/>
        <w:framePr w:h="597" w:hRule="exact" w:wrap="around" w:y="2633"/>
        <w:rPr>
          <w:b/>
        </w:rPr>
      </w:pPr>
      <w:r w:rsidRPr="00D272FF">
        <w:rPr>
          <w:b/>
        </w:rPr>
        <w:t>Pressemitteilung</w:t>
      </w:r>
    </w:p>
    <w:p w14:paraId="3D818157" w14:textId="74BCB91F" w:rsidR="0043072A" w:rsidRPr="0043072A" w:rsidRDefault="00E21C93" w:rsidP="0043072A">
      <w:pPr>
        <w:pStyle w:val="Addressee"/>
        <w:framePr w:h="597" w:hRule="exact" w:wrap="around" w:y="2633"/>
      </w:pPr>
      <w:r>
        <w:t xml:space="preserve">07. April </w:t>
      </w:r>
      <w:r w:rsidR="00F64861">
        <w:t>20</w:t>
      </w:r>
      <w:r w:rsidR="00C17517">
        <w:t>20</w:t>
      </w:r>
    </w:p>
    <w:p w14:paraId="2C4BB009" w14:textId="77777777" w:rsidR="003A5B8C" w:rsidRDefault="003A5B8C">
      <w:pPr>
        <w:rPr>
          <w:b/>
          <w:sz w:val="22"/>
          <w:szCs w:val="22"/>
        </w:rPr>
      </w:pPr>
      <w:bookmarkStart w:id="0" w:name="FormOfAddress"/>
    </w:p>
    <w:p w14:paraId="6EAD2368" w14:textId="77777777" w:rsidR="003A5B8C" w:rsidRPr="007D6066" w:rsidRDefault="003A5B8C">
      <w:pPr>
        <w:rPr>
          <w:b/>
          <w:sz w:val="22"/>
          <w:szCs w:val="22"/>
        </w:rPr>
      </w:pPr>
    </w:p>
    <w:p w14:paraId="0D127F24" w14:textId="29EFD2A2" w:rsidR="00CC4EE2" w:rsidRDefault="00E21C93" w:rsidP="001C5773">
      <w:pPr>
        <w:rPr>
          <w:b/>
          <w:sz w:val="24"/>
        </w:rPr>
      </w:pPr>
      <w:r>
        <w:rPr>
          <w:b/>
          <w:sz w:val="24"/>
        </w:rPr>
        <w:t xml:space="preserve">FOBA </w:t>
      </w:r>
      <w:r w:rsidR="00441379">
        <w:rPr>
          <w:b/>
          <w:sz w:val="24"/>
        </w:rPr>
        <w:t>unterstützt Hersteller</w:t>
      </w:r>
      <w:r w:rsidR="00257EEE">
        <w:rPr>
          <w:b/>
          <w:sz w:val="24"/>
        </w:rPr>
        <w:t xml:space="preserve"> </w:t>
      </w:r>
      <w:r w:rsidR="00441379">
        <w:rPr>
          <w:b/>
          <w:sz w:val="24"/>
        </w:rPr>
        <w:t>durch flexible</w:t>
      </w:r>
      <w:r>
        <w:rPr>
          <w:b/>
          <w:sz w:val="24"/>
        </w:rPr>
        <w:t xml:space="preserve"> </w:t>
      </w:r>
      <w:r w:rsidR="00441379">
        <w:rPr>
          <w:b/>
          <w:sz w:val="24"/>
        </w:rPr>
        <w:t>Markierlösungen</w:t>
      </w:r>
      <w:r>
        <w:rPr>
          <w:b/>
          <w:sz w:val="24"/>
        </w:rPr>
        <w:t xml:space="preserve"> </w:t>
      </w:r>
      <w:r w:rsidR="006B7BA0">
        <w:rPr>
          <w:b/>
          <w:sz w:val="24"/>
        </w:rPr>
        <w:t>in der Krise</w:t>
      </w:r>
    </w:p>
    <w:p w14:paraId="37C28D0D" w14:textId="3DA9FA3F" w:rsidR="00441379" w:rsidRDefault="00441379" w:rsidP="001C5773">
      <w:pPr>
        <w:rPr>
          <w:b/>
          <w:bCs/>
        </w:rPr>
      </w:pPr>
    </w:p>
    <w:p w14:paraId="65DB3AF6" w14:textId="557F6A19" w:rsidR="00441379" w:rsidRDefault="00441379" w:rsidP="00441379">
      <w:pPr>
        <w:rPr>
          <w:b/>
          <w:sz w:val="24"/>
        </w:rPr>
      </w:pPr>
    </w:p>
    <w:p w14:paraId="2671CC48" w14:textId="3C12D1BB" w:rsidR="00441379" w:rsidRDefault="00E52D8C" w:rsidP="00441379">
      <w:pPr>
        <w:rPr>
          <w:b/>
          <w:bCs/>
        </w:rPr>
      </w:pPr>
      <w:r>
        <w:rPr>
          <w:b/>
          <w:bCs/>
        </w:rPr>
        <w:t xml:space="preserve">Schnelle Bereitstellung, unkomplizierte Finanzierungsmodelle und erweiterter Service </w:t>
      </w:r>
      <w:r w:rsidR="00441379">
        <w:rPr>
          <w:b/>
          <w:bCs/>
        </w:rPr>
        <w:t xml:space="preserve">erleichtern die Bewältigung von Produktionsspitzen </w:t>
      </w:r>
    </w:p>
    <w:p w14:paraId="7F3FF13E" w14:textId="5316D3D4" w:rsidR="0069528A" w:rsidRPr="0069528A" w:rsidRDefault="0069528A" w:rsidP="001C5773">
      <w:pPr>
        <w:rPr>
          <w:b/>
          <w:bCs/>
        </w:rPr>
      </w:pPr>
    </w:p>
    <w:p w14:paraId="2DC9530B" w14:textId="141623D7" w:rsidR="0069528A" w:rsidRDefault="0069528A" w:rsidP="001C5773">
      <w:pPr>
        <w:rPr>
          <w:b/>
          <w:bCs/>
        </w:rPr>
      </w:pPr>
      <w:r>
        <w:rPr>
          <w:b/>
          <w:bCs/>
        </w:rPr>
        <w:t>In einer</w:t>
      </w:r>
      <w:r w:rsidRPr="0069528A">
        <w:rPr>
          <w:b/>
          <w:bCs/>
        </w:rPr>
        <w:t xml:space="preserve"> Webinar-Reihe </w:t>
      </w:r>
      <w:r>
        <w:rPr>
          <w:b/>
          <w:bCs/>
        </w:rPr>
        <w:t xml:space="preserve">bieten Lasermarkierexperten </w:t>
      </w:r>
      <w:r w:rsidRPr="0069528A">
        <w:rPr>
          <w:b/>
          <w:bCs/>
        </w:rPr>
        <w:t xml:space="preserve">Infos rund um die </w:t>
      </w:r>
      <w:r>
        <w:rPr>
          <w:b/>
          <w:bCs/>
        </w:rPr>
        <w:t>UDI-</w:t>
      </w:r>
      <w:r w:rsidRPr="0069528A">
        <w:rPr>
          <w:b/>
          <w:bCs/>
        </w:rPr>
        <w:t xml:space="preserve"> Kennzeichnung </w:t>
      </w:r>
      <w:r>
        <w:rPr>
          <w:b/>
          <w:bCs/>
        </w:rPr>
        <w:t>gemäß MDR-Anforderungen</w:t>
      </w:r>
    </w:p>
    <w:p w14:paraId="3069B205" w14:textId="61DF2528" w:rsidR="00441379" w:rsidRDefault="00441379" w:rsidP="001C5773">
      <w:pPr>
        <w:rPr>
          <w:b/>
          <w:bCs/>
        </w:rPr>
      </w:pPr>
    </w:p>
    <w:p w14:paraId="73795A47" w14:textId="6911DDF7" w:rsidR="00441379" w:rsidRDefault="00441379" w:rsidP="00441379">
      <w:pPr>
        <w:rPr>
          <w:b/>
          <w:bCs/>
        </w:rPr>
      </w:pPr>
      <w:r>
        <w:rPr>
          <w:b/>
          <w:bCs/>
        </w:rPr>
        <w:t>Lasermarkierung von Produkten sorgt für Rückverfolgbarkeit und Fälschungssicherheit</w:t>
      </w:r>
      <w:r w:rsidR="001F387D">
        <w:rPr>
          <w:b/>
          <w:bCs/>
        </w:rPr>
        <w:t xml:space="preserve"> und erhöht die Patientensicherheit</w:t>
      </w:r>
    </w:p>
    <w:p w14:paraId="05AE7193" w14:textId="77777777" w:rsidR="005144A1" w:rsidRPr="007D6066" w:rsidRDefault="005144A1" w:rsidP="001C5773">
      <w:pPr>
        <w:rPr>
          <w:b/>
          <w:sz w:val="24"/>
        </w:rPr>
      </w:pPr>
    </w:p>
    <w:p w14:paraId="7EE2A272" w14:textId="77777777" w:rsidR="001E537A" w:rsidRDefault="001E537A" w:rsidP="00E558FD">
      <w:pPr>
        <w:pStyle w:val="Addressee"/>
        <w:framePr w:w="0" w:hRule="auto" w:hSpace="0" w:wrap="auto" w:vAnchor="margin" w:hAnchor="text" w:xAlign="left" w:yAlign="inline" w:anchorLock="0"/>
        <w:spacing w:line="288" w:lineRule="auto"/>
        <w:rPr>
          <w:b/>
          <w:szCs w:val="20"/>
        </w:rPr>
      </w:pPr>
    </w:p>
    <w:p w14:paraId="0B2C0898" w14:textId="59EABF7D" w:rsidR="00E52D8C" w:rsidRDefault="007269F0" w:rsidP="00E52D8C">
      <w:pPr>
        <w:spacing w:line="288" w:lineRule="auto"/>
        <w:rPr>
          <w:b/>
          <w:bCs/>
        </w:rPr>
      </w:pPr>
      <w:r w:rsidRPr="005528CB">
        <w:rPr>
          <w:b/>
          <w:szCs w:val="20"/>
        </w:rPr>
        <w:t xml:space="preserve">Selmsdorf, </w:t>
      </w:r>
      <w:r w:rsidR="00E21C93">
        <w:rPr>
          <w:b/>
          <w:szCs w:val="20"/>
        </w:rPr>
        <w:t>April</w:t>
      </w:r>
      <w:r w:rsidRPr="005528CB">
        <w:rPr>
          <w:b/>
          <w:szCs w:val="20"/>
        </w:rPr>
        <w:t xml:space="preserve"> 20</w:t>
      </w:r>
      <w:r w:rsidR="00777CD2" w:rsidRPr="005528CB">
        <w:rPr>
          <w:b/>
          <w:szCs w:val="20"/>
        </w:rPr>
        <w:t>20</w:t>
      </w:r>
      <w:r w:rsidRPr="005528CB">
        <w:rPr>
          <w:b/>
          <w:szCs w:val="20"/>
        </w:rPr>
        <w:t xml:space="preserve"> –</w:t>
      </w:r>
      <w:r w:rsidR="00E21C93">
        <w:rPr>
          <w:b/>
          <w:szCs w:val="20"/>
        </w:rPr>
        <w:t xml:space="preserve"> </w:t>
      </w:r>
      <w:r w:rsidR="007A22A3" w:rsidRPr="0069528A">
        <w:rPr>
          <w:bCs/>
          <w:szCs w:val="20"/>
        </w:rPr>
        <w:t xml:space="preserve">FOBA Laser </w:t>
      </w:r>
      <w:proofErr w:type="spellStart"/>
      <w:r w:rsidR="007A22A3" w:rsidRPr="0069528A">
        <w:rPr>
          <w:bCs/>
          <w:szCs w:val="20"/>
        </w:rPr>
        <w:t>Marking</w:t>
      </w:r>
      <w:proofErr w:type="spellEnd"/>
      <w:r w:rsidR="007A22A3" w:rsidRPr="0069528A">
        <w:rPr>
          <w:bCs/>
          <w:szCs w:val="20"/>
        </w:rPr>
        <w:t xml:space="preserve"> + </w:t>
      </w:r>
      <w:proofErr w:type="spellStart"/>
      <w:r w:rsidR="007A22A3" w:rsidRPr="0069528A">
        <w:rPr>
          <w:bCs/>
          <w:szCs w:val="20"/>
        </w:rPr>
        <w:t>Engraving</w:t>
      </w:r>
      <w:proofErr w:type="spellEnd"/>
      <w:r w:rsidR="00E21C93" w:rsidRPr="0069528A">
        <w:rPr>
          <w:bCs/>
          <w:szCs w:val="20"/>
        </w:rPr>
        <w:t xml:space="preserve"> (Alltec GmbH) </w:t>
      </w:r>
      <w:r w:rsidR="00441379">
        <w:rPr>
          <w:bCs/>
          <w:szCs w:val="20"/>
        </w:rPr>
        <w:t xml:space="preserve">bietet Unterstützung für </w:t>
      </w:r>
      <w:r w:rsidR="00E21C93" w:rsidRPr="0069528A">
        <w:rPr>
          <w:bCs/>
          <w:szCs w:val="20"/>
        </w:rPr>
        <w:t xml:space="preserve">Produktionsbetriebe, die in der Corona-Krise besondere Anforderungen zu bewältigen haben. </w:t>
      </w:r>
      <w:r w:rsidR="001F387D">
        <w:rPr>
          <w:bCs/>
          <w:szCs w:val="20"/>
        </w:rPr>
        <w:t xml:space="preserve">Das Unternehmen, das führend im Markt der </w:t>
      </w:r>
      <w:r w:rsidR="00E21C93" w:rsidRPr="0069528A">
        <w:rPr>
          <w:bCs/>
          <w:szCs w:val="20"/>
        </w:rPr>
        <w:t>industrielle</w:t>
      </w:r>
      <w:r w:rsidR="001F387D">
        <w:rPr>
          <w:bCs/>
          <w:szCs w:val="20"/>
        </w:rPr>
        <w:t>n</w:t>
      </w:r>
      <w:r w:rsidR="00E21C93" w:rsidRPr="0069528A">
        <w:rPr>
          <w:bCs/>
          <w:szCs w:val="20"/>
        </w:rPr>
        <w:t xml:space="preserve"> Teilebeschriftung und -gravur</w:t>
      </w:r>
      <w:r w:rsidR="001F387D">
        <w:rPr>
          <w:bCs/>
          <w:szCs w:val="20"/>
        </w:rPr>
        <w:t xml:space="preserve"> mit Laser ist</w:t>
      </w:r>
      <w:r w:rsidR="003570A4" w:rsidRPr="0069528A">
        <w:rPr>
          <w:bCs/>
          <w:szCs w:val="20"/>
        </w:rPr>
        <w:t>,</w:t>
      </w:r>
      <w:r w:rsidR="001F387D">
        <w:rPr>
          <w:bCs/>
          <w:szCs w:val="20"/>
        </w:rPr>
        <w:t xml:space="preserve"> stellt dafür flexible Investitionsmodelle für eine unkomplizierte und schnelle Ausstattung mit zusätzlichen Markiersystemen bereit.</w:t>
      </w:r>
      <w:r w:rsidR="00E52D8C">
        <w:rPr>
          <w:bCs/>
          <w:szCs w:val="20"/>
        </w:rPr>
        <w:t xml:space="preserve"> </w:t>
      </w:r>
    </w:p>
    <w:p w14:paraId="084D1847" w14:textId="34325D24" w:rsidR="008D279C" w:rsidRPr="001F387D" w:rsidRDefault="008D279C" w:rsidP="00E558FD">
      <w:pPr>
        <w:pStyle w:val="Addressee"/>
        <w:framePr w:w="0" w:hRule="auto" w:hSpace="0" w:wrap="auto" w:vAnchor="margin" w:hAnchor="text" w:xAlign="left" w:yAlign="inline" w:anchorLock="0"/>
        <w:spacing w:line="288" w:lineRule="auto"/>
        <w:rPr>
          <w:bCs/>
          <w:szCs w:val="20"/>
        </w:rPr>
      </w:pPr>
    </w:p>
    <w:p w14:paraId="7F0837F9" w14:textId="77777777" w:rsidR="001F387D" w:rsidRDefault="003570A4" w:rsidP="00441DCF">
      <w:pPr>
        <w:spacing w:line="288" w:lineRule="auto"/>
      </w:pPr>
      <w:r>
        <w:t xml:space="preserve">„Uns ist bewusst, dass viele unserer Kunden derzeit mit Auftragsrückgängen zu kämpfen haben, sehen aber gleichzeitig den vermehrten Bedarf </w:t>
      </w:r>
      <w:r w:rsidR="004806EC">
        <w:t>in bestimmten Bereichen wie</w:t>
      </w:r>
      <w:r>
        <w:t xml:space="preserve"> in der Medizinindustrie</w:t>
      </w:r>
      <w:r w:rsidR="006313C0">
        <w:t>. Diese gesellschaftliche Verantwortung erkennen wir an und möchten so gut wir können helfen</w:t>
      </w:r>
      <w:r>
        <w:t xml:space="preserve">“, sagt Geschäftsführer Stefan Heczko. </w:t>
      </w:r>
      <w:r w:rsidR="001F387D">
        <w:t>So sind derzeit besonders Medizinproduktehersteller gefragt, deren Produktion hochgefahren wird oder die ihr Portfolio aufgrund der aktuellen Nachfrage verändern. Dabei ergibt sich</w:t>
      </w:r>
      <w:r w:rsidR="004806EC">
        <w:t xml:space="preserve"> häufig </w:t>
      </w:r>
      <w:r w:rsidR="0027731F">
        <w:t xml:space="preserve">auch </w:t>
      </w:r>
      <w:r w:rsidR="004806EC">
        <w:t xml:space="preserve">ein erhöhter Bedarf </w:t>
      </w:r>
      <w:r w:rsidR="009F6968">
        <w:t>an</w:t>
      </w:r>
      <w:r w:rsidR="004806EC">
        <w:t xml:space="preserve"> direkter Teilemarkierung. </w:t>
      </w:r>
    </w:p>
    <w:p w14:paraId="4CA03574" w14:textId="77777777" w:rsidR="001F387D" w:rsidRDefault="001F387D" w:rsidP="00441DCF">
      <w:pPr>
        <w:spacing w:line="288" w:lineRule="auto"/>
      </w:pPr>
    </w:p>
    <w:p w14:paraId="0C7086DD" w14:textId="434BD9BF" w:rsidR="006313C0" w:rsidRDefault="00C41631" w:rsidP="00441DCF">
      <w:pPr>
        <w:spacing w:line="288" w:lineRule="auto"/>
      </w:pPr>
      <w:r>
        <w:t xml:space="preserve">FOBA reagiert darauf mit wirtschaftlichen und unkomplizierten Leih- und Leasingangeboten sowie mit </w:t>
      </w:r>
      <w:r w:rsidRPr="009A1E9B">
        <w:t>engmaschige</w:t>
      </w:r>
      <w:r w:rsidR="0027731F" w:rsidRPr="009A1E9B">
        <w:t>m</w:t>
      </w:r>
      <w:r w:rsidRPr="009A1E9B">
        <w:t xml:space="preserve"> Remote-Service</w:t>
      </w:r>
      <w:r w:rsidR="006313C0" w:rsidRPr="009A1E9B">
        <w:t xml:space="preserve">, </w:t>
      </w:r>
      <w:r w:rsidRPr="009A1E9B">
        <w:t>Online-Schulungen</w:t>
      </w:r>
      <w:r w:rsidR="006313C0" w:rsidRPr="009A1E9B">
        <w:t xml:space="preserve"> und Webinaren,</w:t>
      </w:r>
      <w:r w:rsidR="0027731F" w:rsidRPr="009A1E9B">
        <w:t xml:space="preserve"> aber auch vor-Ort-Installation</w:t>
      </w:r>
      <w:r w:rsidR="0047294D" w:rsidRPr="009A1E9B">
        <w:t>shilfe</w:t>
      </w:r>
      <w:r w:rsidRPr="009A1E9B">
        <w:t>.</w:t>
      </w:r>
      <w:r w:rsidR="001F387D" w:rsidRPr="009A1E9B">
        <w:t xml:space="preserve"> </w:t>
      </w:r>
      <w:r w:rsidR="0027731F" w:rsidRPr="009A1E9B">
        <w:t>De</w:t>
      </w:r>
      <w:r w:rsidR="006313C0" w:rsidRPr="009A1E9B">
        <w:t>n</w:t>
      </w:r>
      <w:r w:rsidR="0027731F" w:rsidRPr="009A1E9B">
        <w:t xml:space="preserve"> kurzfristige</w:t>
      </w:r>
      <w:r w:rsidR="006313C0" w:rsidRPr="009A1E9B">
        <w:t>n Maschinenv</w:t>
      </w:r>
      <w:r w:rsidR="0027731F" w:rsidRPr="009A1E9B">
        <w:t xml:space="preserve">erleih </w:t>
      </w:r>
      <w:r w:rsidR="008459B3" w:rsidRPr="009A1E9B">
        <w:t xml:space="preserve">für Medizinproduktehersteller </w:t>
      </w:r>
      <w:r w:rsidR="0027731F" w:rsidRPr="009A1E9B">
        <w:t>bietet FOBA erstmalig</w:t>
      </w:r>
      <w:r w:rsidR="006313C0" w:rsidRPr="009A1E9B">
        <w:t xml:space="preserve"> an. Je nach Bedarf können vereinbarte Leih- oder Leasingmodelle</w:t>
      </w:r>
      <w:r w:rsidR="006313C0">
        <w:t xml:space="preserve"> auch bis hin zum Kauf ausgeweitet werden, womit eine maximale Flexibilität in der Anschaffung gegeben ist. Das Angebot gilt für die geschlossenen Markierarbeitsplätze von FOBA </w:t>
      </w:r>
      <w:r w:rsidR="000123C6">
        <w:t>oder für</w:t>
      </w:r>
      <w:r w:rsidR="006313C0">
        <w:t xml:space="preserve"> Markiersysteme, die in Fertigungslinien integriert werden.</w:t>
      </w:r>
    </w:p>
    <w:p w14:paraId="46DA794E" w14:textId="77777777" w:rsidR="005C1A72" w:rsidRDefault="005C1A72" w:rsidP="006B7BA0">
      <w:pPr>
        <w:spacing w:line="288" w:lineRule="auto"/>
      </w:pPr>
    </w:p>
    <w:p w14:paraId="2914D240" w14:textId="0A945438" w:rsidR="00035218" w:rsidRDefault="0047294D" w:rsidP="006B7BA0">
      <w:pPr>
        <w:spacing w:line="288" w:lineRule="auto"/>
        <w:rPr>
          <w:rFonts w:ascii="Calibri" w:hAnsi="Calibri"/>
          <w:szCs w:val="22"/>
          <w:lang w:eastAsia="en-US"/>
        </w:rPr>
      </w:pPr>
      <w:bookmarkStart w:id="1" w:name="_Hlk37057282"/>
      <w:r>
        <w:t xml:space="preserve">Um die Zeit </w:t>
      </w:r>
      <w:r w:rsidR="000123C6">
        <w:t xml:space="preserve">im Homeoffice </w:t>
      </w:r>
      <w:r>
        <w:t xml:space="preserve">möglichst gewinnbringend zu nutzen, bietet FOBA eine </w:t>
      </w:r>
      <w:r w:rsidR="006313C0">
        <w:t xml:space="preserve">Reihe von Webinaren </w:t>
      </w:r>
      <w:r w:rsidR="009F6968">
        <w:t xml:space="preserve">im April, Mai und Juni </w:t>
      </w:r>
      <w:r>
        <w:t xml:space="preserve">an. </w:t>
      </w:r>
      <w:r w:rsidR="006313C0">
        <w:t xml:space="preserve">Kunden und Interessenten </w:t>
      </w:r>
      <w:r>
        <w:t xml:space="preserve">erhalten dann </w:t>
      </w:r>
      <w:r w:rsidR="006B7BA0">
        <w:t xml:space="preserve">auch </w:t>
      </w:r>
      <w:r w:rsidR="009F6968">
        <w:t>detaillierte Informationen zur Laserbeschriftung mit Schwerpunkt UDI-Kennzeichnung von Medizinprodukten gemäß den Anforderungen der MDR</w:t>
      </w:r>
      <w:r w:rsidR="006B7BA0">
        <w:t>. Nähere Informationen über FOBAs</w:t>
      </w:r>
      <w:r w:rsidR="0069528A">
        <w:t xml:space="preserve"> Webinar</w:t>
      </w:r>
      <w:r w:rsidR="006B7BA0">
        <w:t>e</w:t>
      </w:r>
      <w:r w:rsidR="0069528A">
        <w:t xml:space="preserve"> </w:t>
      </w:r>
      <w:r w:rsidR="006B7BA0">
        <w:t>sind</w:t>
      </w:r>
      <w:r w:rsidR="0069528A">
        <w:t xml:space="preserve"> zu finden unter </w:t>
      </w:r>
      <w:bookmarkEnd w:id="1"/>
      <w:r w:rsidR="00035218">
        <w:fldChar w:fldCharType="begin"/>
      </w:r>
      <w:r w:rsidR="00035218">
        <w:instrText xml:space="preserve"> HYPERLINK "</w:instrText>
      </w:r>
      <w:r w:rsidR="00035218" w:rsidRPr="00035218">
        <w:instrText>https://www.fobalaser.com/de/webinar/</w:instrText>
      </w:r>
      <w:r w:rsidR="00035218">
        <w:instrText xml:space="preserve">" </w:instrText>
      </w:r>
      <w:r w:rsidR="00035218">
        <w:fldChar w:fldCharType="separate"/>
      </w:r>
      <w:r w:rsidR="00035218" w:rsidRPr="00191D6B">
        <w:rPr>
          <w:rStyle w:val="Hyperlink"/>
        </w:rPr>
        <w:t>https://www.fobalaser.com/de/webinar/</w:t>
      </w:r>
      <w:r w:rsidR="00035218">
        <w:fldChar w:fldCharType="end"/>
      </w:r>
    </w:p>
    <w:p w14:paraId="714E34AD" w14:textId="683735B8" w:rsidR="006313C0" w:rsidRDefault="006313C0" w:rsidP="008B5CFA">
      <w:pPr>
        <w:pStyle w:val="Addressee"/>
        <w:framePr w:w="0" w:hRule="auto" w:hSpace="0" w:wrap="auto" w:vAnchor="margin" w:hAnchor="text" w:xAlign="left" w:yAlign="inline" w:anchorLock="0"/>
        <w:spacing w:line="288" w:lineRule="auto"/>
      </w:pPr>
    </w:p>
    <w:p w14:paraId="77B232F7" w14:textId="0A5A192E" w:rsidR="009F6968" w:rsidRDefault="009F6968" w:rsidP="008B5CFA">
      <w:pPr>
        <w:pStyle w:val="Addressee"/>
        <w:framePr w:w="0" w:hRule="auto" w:hSpace="0" w:wrap="auto" w:vAnchor="margin" w:hAnchor="text" w:xAlign="left" w:yAlign="inline" w:anchorLock="0"/>
        <w:spacing w:line="288" w:lineRule="auto"/>
      </w:pPr>
    </w:p>
    <w:p w14:paraId="28B23C8E" w14:textId="77777777" w:rsidR="009F6968" w:rsidRDefault="009F6968" w:rsidP="009F6968">
      <w:pPr>
        <w:spacing w:line="288" w:lineRule="auto"/>
      </w:pPr>
      <w:r>
        <w:t xml:space="preserve">FOBAs kamerabasierte Markierlösungen werden optional mit den geschlossenen Markierarbeitsplätzen der M-Serie angeboten, sind aber auch Bestandteil der Markiersysteme der Laserklasse 4 für die Linienintegration. In diesem Bereich hat FOBA zuletzt innovative neue Lösungen auf den Markt gebracht. Dazu gehört FOBA Titus™, der weltweit kleinste Markierkopf. Dieser macht den Einbau in die Fertigungsstraße durch seine Handlichkeit, die einfache Montage mittels Klemmhalterungen und vor allem den äußerst geringen Platzbedarf einfach. </w:t>
      </w:r>
    </w:p>
    <w:p w14:paraId="58C9E4E2" w14:textId="77777777" w:rsidR="009F6968" w:rsidRDefault="009F6968" w:rsidP="009F6968">
      <w:pPr>
        <w:spacing w:line="288" w:lineRule="auto"/>
      </w:pPr>
    </w:p>
    <w:p w14:paraId="545E8F03" w14:textId="77777777" w:rsidR="009F6968" w:rsidRDefault="009F6968" w:rsidP="009F6968">
      <w:pPr>
        <w:pStyle w:val="Addressee"/>
        <w:framePr w:w="0" w:hRule="auto" w:hSpace="0" w:wrap="auto" w:vAnchor="margin" w:hAnchor="text" w:xAlign="left" w:yAlign="inline" w:anchorLock="0"/>
        <w:spacing w:line="288" w:lineRule="auto"/>
      </w:pPr>
      <w:bookmarkStart w:id="2" w:name="_Hlk30417123"/>
      <w:r w:rsidRPr="00C2492C">
        <w:t xml:space="preserve">FOBAs Markiersysteme </w:t>
      </w:r>
      <w:bookmarkEnd w:id="2"/>
      <w:r w:rsidRPr="00C2492C">
        <w:t>halten mit den gesetzlichen Anforderungen an die Rückverfolgbarkeit Schritt und erstellen Codes von hoher Kontrastschärfe und langer Haltbarkeit, auch auf Produkten, die nicht korrodieren dürfen und stark beansprucht werden, z.B. durch wiederholte Sterilisation. Eine leistungsfähige Markiersoftware ermöglicht die Verbindung mit allen gängigen industriellen Schnittstellen.</w:t>
      </w:r>
    </w:p>
    <w:p w14:paraId="3D84BF78" w14:textId="77777777" w:rsidR="009F6968" w:rsidRPr="009F6968" w:rsidRDefault="009F6968" w:rsidP="008B5CFA">
      <w:pPr>
        <w:pStyle w:val="Addressee"/>
        <w:framePr w:w="0" w:hRule="auto" w:hSpace="0" w:wrap="auto" w:vAnchor="margin" w:hAnchor="text" w:xAlign="left" w:yAlign="inline" w:anchorLock="0"/>
        <w:spacing w:line="288" w:lineRule="auto"/>
        <w:rPr>
          <w:szCs w:val="20"/>
        </w:rPr>
      </w:pPr>
    </w:p>
    <w:p w14:paraId="61540E79" w14:textId="77777777" w:rsidR="00F36C35" w:rsidRPr="00C3699D" w:rsidRDefault="00F36C35" w:rsidP="00E13AB0">
      <w:pPr>
        <w:pStyle w:val="Addressee"/>
        <w:framePr w:w="0" w:hRule="auto" w:hSpace="0" w:wrap="auto" w:vAnchor="margin" w:hAnchor="text" w:xAlign="left" w:yAlign="inline" w:anchorLock="0"/>
        <w:spacing w:line="288" w:lineRule="auto"/>
        <w:rPr>
          <w:szCs w:val="20"/>
        </w:rPr>
      </w:pPr>
    </w:p>
    <w:p w14:paraId="70BC10E5" w14:textId="77777777" w:rsidR="00E13AB0" w:rsidRPr="0061009C" w:rsidRDefault="00E13AB0" w:rsidP="00E13AB0">
      <w:pPr>
        <w:rPr>
          <w:rFonts w:cs="Arial"/>
          <w:sz w:val="16"/>
          <w:szCs w:val="16"/>
          <w:lang w:val="en-GB"/>
        </w:rPr>
      </w:pPr>
      <w:r w:rsidRPr="0061009C">
        <w:rPr>
          <w:b/>
          <w:lang w:val="en-GB"/>
        </w:rPr>
        <w:t xml:space="preserve">FOBA Laser Marking + Engraving </w:t>
      </w:r>
    </w:p>
    <w:p w14:paraId="79E11254" w14:textId="357FACD2" w:rsidR="00E13AB0" w:rsidRDefault="00FD77E2" w:rsidP="00E13AB0">
      <w:pPr>
        <w:spacing w:line="288" w:lineRule="auto"/>
        <w:rPr>
          <w:rStyle w:val="Hyperlink"/>
          <w:b/>
          <w:lang w:val="en-GB"/>
        </w:rPr>
      </w:pPr>
      <w:hyperlink r:id="rId7" w:history="1">
        <w:r w:rsidR="00E13AB0" w:rsidRPr="00C3699D">
          <w:rPr>
            <w:rStyle w:val="Hyperlink"/>
            <w:b/>
            <w:lang w:val="en-GB"/>
          </w:rPr>
          <w:t>www.fobalaser.com/de/</w:t>
        </w:r>
      </w:hyperlink>
    </w:p>
    <w:p w14:paraId="2C1CC0C8" w14:textId="4B5B571E" w:rsidR="0069528A" w:rsidRPr="00441379" w:rsidRDefault="0069528A" w:rsidP="00E13AB0">
      <w:pPr>
        <w:spacing w:line="288" w:lineRule="auto"/>
        <w:rPr>
          <w:rStyle w:val="Hyperlink"/>
          <w:lang w:val="en-GB"/>
        </w:rPr>
      </w:pPr>
    </w:p>
    <w:p w14:paraId="0A29EEA5" w14:textId="77777777" w:rsidR="0080790D" w:rsidRPr="00441379" w:rsidRDefault="0080790D" w:rsidP="00E13AB0">
      <w:pPr>
        <w:spacing w:line="288" w:lineRule="auto"/>
        <w:rPr>
          <w:rStyle w:val="Hyperlink"/>
          <w:lang w:val="en-GB"/>
        </w:rPr>
      </w:pPr>
    </w:p>
    <w:p w14:paraId="08D28C4D" w14:textId="20D73ECA" w:rsidR="0080790D" w:rsidRDefault="0080790D" w:rsidP="0080790D">
      <w:pPr>
        <w:spacing w:line="288" w:lineRule="auto"/>
        <w:rPr>
          <w:rStyle w:val="Hyperlink"/>
        </w:rPr>
      </w:pPr>
      <w:r w:rsidRPr="00D272FF">
        <w:rPr>
          <w:b/>
          <w:szCs w:val="20"/>
        </w:rPr>
        <w:t>Bildmaterial zur redaktionellen Verwendung</w:t>
      </w:r>
      <w:r>
        <w:rPr>
          <w:b/>
          <w:szCs w:val="20"/>
        </w:rPr>
        <w:t xml:space="preserve"> steht zum Download zur Verfügung:</w:t>
      </w:r>
      <w:r w:rsidR="00AB5315" w:rsidRPr="00AB5315">
        <w:t xml:space="preserve"> </w:t>
      </w:r>
      <w:hyperlink r:id="rId8" w:history="1">
        <w:r w:rsidR="00AB5315">
          <w:rPr>
            <w:rStyle w:val="Hyperlink"/>
          </w:rPr>
          <w:t>https://www.fobalaser.com/de/news-presse/artikel/foba-unterstuetzt-hersteller-durch-flexible-markierloesungen-in-der-krise/</w:t>
        </w:r>
      </w:hyperlink>
    </w:p>
    <w:p w14:paraId="00688B2C" w14:textId="77777777" w:rsidR="0080790D" w:rsidRDefault="0080790D" w:rsidP="00E13AB0">
      <w:pPr>
        <w:spacing w:line="288" w:lineRule="auto"/>
        <w:rPr>
          <w:rStyle w:val="Hyperlink"/>
        </w:rPr>
      </w:pPr>
      <w:bookmarkStart w:id="3" w:name="_Hlk37058148"/>
    </w:p>
    <w:p w14:paraId="75AA7DC3" w14:textId="33090E6B" w:rsidR="0047294D" w:rsidRPr="003F11AD" w:rsidRDefault="0080790D" w:rsidP="0080790D">
      <w:pPr>
        <w:spacing w:line="288" w:lineRule="auto"/>
        <w:rPr>
          <w:rStyle w:val="Hyperlink"/>
          <w:noProof/>
          <w:u w:val="none"/>
        </w:rPr>
      </w:pPr>
      <w:bookmarkStart w:id="4" w:name="_Hlk23503321"/>
      <w:r w:rsidRPr="003F11AD">
        <w:rPr>
          <w:rStyle w:val="Hyperlink"/>
          <w:noProof/>
          <w:u w:val="none"/>
        </w:rPr>
        <w:drawing>
          <wp:inline distT="0" distB="0" distL="0" distR="0" wp14:anchorId="550E0F7A" wp14:editId="1774A14D">
            <wp:extent cx="1800000" cy="18000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r w:rsidR="0047294D" w:rsidRPr="003F11AD">
        <w:rPr>
          <w:rStyle w:val="Hyperlink"/>
          <w:noProof/>
          <w:u w:val="none"/>
        </w:rPr>
        <w:tab/>
      </w:r>
      <w:r w:rsidRPr="003F11AD">
        <w:rPr>
          <w:rStyle w:val="Hyperlink"/>
          <w:noProof/>
          <w:u w:val="none"/>
        </w:rPr>
        <w:drawing>
          <wp:inline distT="0" distB="0" distL="0" distR="0" wp14:anchorId="705CC29D" wp14:editId="31A2F15B">
            <wp:extent cx="1800000" cy="18000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451F18FA" w14:textId="5FED70B1" w:rsidR="0080790D" w:rsidRPr="003F11AD" w:rsidRDefault="0047294D" w:rsidP="0080790D">
      <w:pPr>
        <w:spacing w:line="288" w:lineRule="auto"/>
        <w:rPr>
          <w:rStyle w:val="Hyperlink"/>
          <w:u w:val="none"/>
        </w:rPr>
      </w:pPr>
      <w:r w:rsidRPr="003F11AD">
        <w:rPr>
          <w:rStyle w:val="Hyperlink"/>
          <w:noProof/>
          <w:u w:val="none"/>
        </w:rPr>
        <w:t xml:space="preserve"> </w:t>
      </w:r>
      <w:r w:rsidR="0080790D" w:rsidRPr="003F11AD">
        <w:rPr>
          <w:rStyle w:val="Hyperlink"/>
          <w:noProof/>
          <w:u w:val="none"/>
        </w:rPr>
        <w:drawing>
          <wp:inline distT="0" distB="0" distL="0" distR="0" wp14:anchorId="5311EE53" wp14:editId="71F0BDD1">
            <wp:extent cx="1800000" cy="18000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r w:rsidRPr="003F11AD">
        <w:rPr>
          <w:rStyle w:val="Hyperlink"/>
          <w:noProof/>
          <w:u w:val="none"/>
        </w:rPr>
        <w:tab/>
      </w:r>
      <w:r w:rsidR="0080790D" w:rsidRPr="003F11AD">
        <w:rPr>
          <w:rStyle w:val="Hyperlink"/>
          <w:noProof/>
          <w:u w:val="none"/>
        </w:rPr>
        <w:drawing>
          <wp:inline distT="0" distB="0" distL="0" distR="0" wp14:anchorId="3BAEE8B2" wp14:editId="4021D28D">
            <wp:extent cx="1800000" cy="180000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4BC718AA" w14:textId="6C97358D" w:rsidR="00DE10E3" w:rsidRPr="003F11AD" w:rsidRDefault="00DE10E3" w:rsidP="00FA2542">
      <w:pPr>
        <w:rPr>
          <w:rFonts w:cs="Arial"/>
          <w:sz w:val="16"/>
          <w:szCs w:val="16"/>
        </w:rPr>
      </w:pPr>
      <w:r w:rsidRPr="003F11AD">
        <w:rPr>
          <w:rFonts w:cs="Arial"/>
          <w:sz w:val="16"/>
          <w:szCs w:val="16"/>
        </w:rPr>
        <w:t xml:space="preserve"> </w:t>
      </w:r>
    </w:p>
    <w:p w14:paraId="34C39F70" w14:textId="0BF502E6" w:rsidR="00FA2542" w:rsidRPr="003F11AD" w:rsidRDefault="00DE10E3" w:rsidP="00FA2542">
      <w:pPr>
        <w:rPr>
          <w:rFonts w:cs="Arial"/>
          <w:sz w:val="16"/>
          <w:szCs w:val="16"/>
        </w:rPr>
      </w:pPr>
      <w:r w:rsidRPr="003F11AD">
        <w:rPr>
          <w:rFonts w:cs="Arial"/>
          <w:sz w:val="16"/>
          <w:szCs w:val="16"/>
        </w:rPr>
        <w:t>Medizinische</w:t>
      </w:r>
      <w:r w:rsidR="0047294D" w:rsidRPr="003F11AD">
        <w:rPr>
          <w:rFonts w:cs="Arial"/>
          <w:sz w:val="16"/>
          <w:szCs w:val="16"/>
        </w:rPr>
        <w:t xml:space="preserve"> Zubehörteile aus Kunststoff </w:t>
      </w:r>
      <w:r w:rsidRPr="003F11AD">
        <w:rPr>
          <w:rFonts w:cs="Arial"/>
          <w:sz w:val="16"/>
          <w:szCs w:val="16"/>
        </w:rPr>
        <w:t>mit lasermarkiertem UDI-Code.</w:t>
      </w:r>
      <w:r w:rsidR="0047294D" w:rsidRPr="003F11AD">
        <w:rPr>
          <w:rFonts w:cs="Arial"/>
          <w:sz w:val="16"/>
          <w:szCs w:val="16"/>
        </w:rPr>
        <w:t xml:space="preserve"> </w:t>
      </w:r>
      <w:r w:rsidR="00FA2542" w:rsidRPr="003F11AD">
        <w:rPr>
          <w:rFonts w:cs="Arial"/>
          <w:sz w:val="16"/>
          <w:szCs w:val="16"/>
        </w:rPr>
        <w:t>(</w:t>
      </w:r>
      <w:r w:rsidR="008A44B3" w:rsidRPr="003F11AD">
        <w:rPr>
          <w:rFonts w:cs="Arial"/>
          <w:sz w:val="16"/>
          <w:szCs w:val="16"/>
        </w:rPr>
        <w:t>Bildrechte</w:t>
      </w:r>
      <w:r w:rsidR="00FA2542" w:rsidRPr="003F11AD">
        <w:rPr>
          <w:rFonts w:cs="Arial"/>
          <w:sz w:val="16"/>
          <w:szCs w:val="16"/>
        </w:rPr>
        <w:t>: FOBA)</w:t>
      </w:r>
    </w:p>
    <w:p w14:paraId="46B4D1DF" w14:textId="7D94F701" w:rsidR="00FA2542" w:rsidRPr="003F11AD" w:rsidRDefault="00DE10E3" w:rsidP="00FA2542">
      <w:pPr>
        <w:spacing w:line="288" w:lineRule="auto"/>
        <w:rPr>
          <w:b/>
          <w:color w:val="0000FF"/>
        </w:rPr>
      </w:pPr>
      <w:r w:rsidRPr="003F11AD">
        <w:rPr>
          <w:rFonts w:cs="Arial"/>
          <w:noProof/>
          <w:sz w:val="16"/>
          <w:szCs w:val="16"/>
        </w:rPr>
        <w:lastRenderedPageBreak/>
        <w:drawing>
          <wp:inline distT="0" distB="0" distL="0" distR="0" wp14:anchorId="1A76AF1A" wp14:editId="56282BB2">
            <wp:extent cx="1440000" cy="2160000"/>
            <wp:effectExtent l="0" t="0" r="825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2160000"/>
                    </a:xfrm>
                    <a:prstGeom prst="rect">
                      <a:avLst/>
                    </a:prstGeom>
                    <a:noFill/>
                    <a:ln>
                      <a:noFill/>
                    </a:ln>
                  </pic:spPr>
                </pic:pic>
              </a:graphicData>
            </a:graphic>
          </wp:inline>
        </w:drawing>
      </w:r>
    </w:p>
    <w:p w14:paraId="56D4CD09" w14:textId="77777777" w:rsidR="0047294D" w:rsidRPr="00DE10E3" w:rsidRDefault="0047294D" w:rsidP="00FA2542">
      <w:pPr>
        <w:spacing w:line="288" w:lineRule="auto"/>
        <w:rPr>
          <w:b/>
          <w:color w:val="0000FF"/>
          <w:u w:val="single"/>
        </w:rPr>
      </w:pPr>
    </w:p>
    <w:p w14:paraId="21E43334" w14:textId="6E7745E3" w:rsidR="00FA2542" w:rsidRPr="00DE10E3" w:rsidRDefault="00DE10E3" w:rsidP="00FA2542">
      <w:pPr>
        <w:rPr>
          <w:rFonts w:cs="Arial"/>
          <w:sz w:val="16"/>
          <w:szCs w:val="16"/>
        </w:rPr>
      </w:pPr>
      <w:r w:rsidRPr="009F6968">
        <w:rPr>
          <w:rFonts w:cs="Arial"/>
          <w:sz w:val="16"/>
          <w:szCs w:val="16"/>
        </w:rPr>
        <w:t xml:space="preserve">Christian </w:t>
      </w:r>
      <w:proofErr w:type="spellStart"/>
      <w:r w:rsidRPr="009F6968">
        <w:rPr>
          <w:rFonts w:cs="Arial"/>
          <w:sz w:val="16"/>
          <w:szCs w:val="16"/>
        </w:rPr>
        <w:t>Söhner</w:t>
      </w:r>
      <w:proofErr w:type="spellEnd"/>
      <w:r w:rsidRPr="009F6968">
        <w:rPr>
          <w:rFonts w:cs="Arial"/>
          <w:sz w:val="16"/>
          <w:szCs w:val="16"/>
        </w:rPr>
        <w:t>, FOBAs Global Vertical Manager Medical</w:t>
      </w:r>
      <w:bookmarkStart w:id="5" w:name="_GoBack"/>
      <w:bookmarkEnd w:id="5"/>
      <w:r w:rsidRPr="009F6968">
        <w:rPr>
          <w:rFonts w:cs="Arial"/>
          <w:sz w:val="16"/>
          <w:szCs w:val="16"/>
        </w:rPr>
        <w:t xml:space="preserve"> </w:t>
      </w:r>
      <w:r w:rsidR="0069528A">
        <w:rPr>
          <w:rFonts w:cs="Arial"/>
          <w:sz w:val="16"/>
          <w:szCs w:val="16"/>
        </w:rPr>
        <w:t xml:space="preserve">spricht in </w:t>
      </w:r>
      <w:r w:rsidR="009F6968" w:rsidRPr="009F6968">
        <w:rPr>
          <w:rFonts w:cs="Arial"/>
          <w:sz w:val="16"/>
          <w:szCs w:val="16"/>
        </w:rPr>
        <w:t>mehrere</w:t>
      </w:r>
      <w:r w:rsidR="0069528A">
        <w:rPr>
          <w:rFonts w:cs="Arial"/>
          <w:sz w:val="16"/>
          <w:szCs w:val="16"/>
        </w:rPr>
        <w:t>n</w:t>
      </w:r>
      <w:r w:rsidR="009F6968" w:rsidRPr="009F6968">
        <w:rPr>
          <w:rFonts w:cs="Arial"/>
          <w:sz w:val="16"/>
          <w:szCs w:val="16"/>
        </w:rPr>
        <w:t xml:space="preserve"> Webinare</w:t>
      </w:r>
      <w:r w:rsidR="0069528A">
        <w:rPr>
          <w:rFonts w:cs="Arial"/>
          <w:sz w:val="16"/>
          <w:szCs w:val="16"/>
        </w:rPr>
        <w:t>n</w:t>
      </w:r>
      <w:r w:rsidR="009F6968" w:rsidRPr="009F6968">
        <w:rPr>
          <w:rFonts w:cs="Arial"/>
          <w:sz w:val="16"/>
          <w:szCs w:val="16"/>
        </w:rPr>
        <w:t xml:space="preserve"> zum Themenbereich </w:t>
      </w:r>
      <w:r w:rsidR="009F6968">
        <w:rPr>
          <w:rFonts w:cs="Arial"/>
          <w:sz w:val="16"/>
          <w:szCs w:val="16"/>
        </w:rPr>
        <w:t>MDR-konforme UDI-Kennzeichnung von Medizinprodukte</w:t>
      </w:r>
      <w:r w:rsidR="0069528A">
        <w:rPr>
          <w:rFonts w:cs="Arial"/>
          <w:sz w:val="16"/>
          <w:szCs w:val="16"/>
        </w:rPr>
        <w:t>n</w:t>
      </w:r>
      <w:r w:rsidR="006E5C4E" w:rsidRPr="009F6968">
        <w:rPr>
          <w:rFonts w:cs="Arial"/>
          <w:sz w:val="16"/>
          <w:szCs w:val="16"/>
        </w:rPr>
        <w:t>.</w:t>
      </w:r>
      <w:r w:rsidR="00FC1EF6" w:rsidRPr="009F6968">
        <w:rPr>
          <w:rFonts w:cs="Arial"/>
          <w:sz w:val="16"/>
          <w:szCs w:val="16"/>
        </w:rPr>
        <w:t xml:space="preserve"> </w:t>
      </w:r>
      <w:r w:rsidR="00FC1EF6" w:rsidRPr="00DE10E3">
        <w:rPr>
          <w:rFonts w:cs="Arial"/>
          <w:sz w:val="16"/>
          <w:szCs w:val="16"/>
        </w:rPr>
        <w:t>(Bildrechte</w:t>
      </w:r>
      <w:r w:rsidR="00FA2542" w:rsidRPr="00DE10E3">
        <w:rPr>
          <w:rFonts w:cs="Arial"/>
          <w:sz w:val="16"/>
          <w:szCs w:val="16"/>
        </w:rPr>
        <w:t>: FOBA)</w:t>
      </w:r>
    </w:p>
    <w:p w14:paraId="1F8158B7" w14:textId="63E42525" w:rsidR="00537EAC" w:rsidRDefault="00537EAC" w:rsidP="00C5258C">
      <w:pPr>
        <w:rPr>
          <w:rFonts w:cs="Arial"/>
          <w:sz w:val="16"/>
          <w:szCs w:val="16"/>
        </w:rPr>
      </w:pPr>
    </w:p>
    <w:p w14:paraId="687CE70F" w14:textId="77777777" w:rsidR="0080790D" w:rsidRPr="00DE10E3" w:rsidRDefault="0080790D" w:rsidP="0080790D">
      <w:pPr>
        <w:spacing w:line="288" w:lineRule="auto"/>
      </w:pPr>
      <w:r>
        <w:rPr>
          <w:noProof/>
        </w:rPr>
        <w:drawing>
          <wp:inline distT="0" distB="0" distL="0" distR="0" wp14:anchorId="4C66DD2F" wp14:editId="21403B67">
            <wp:extent cx="2516400" cy="216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6400" cy="2160000"/>
                    </a:xfrm>
                    <a:prstGeom prst="rect">
                      <a:avLst/>
                    </a:prstGeom>
                    <a:noFill/>
                    <a:ln>
                      <a:noFill/>
                    </a:ln>
                  </pic:spPr>
                </pic:pic>
              </a:graphicData>
            </a:graphic>
          </wp:inline>
        </w:drawing>
      </w:r>
      <w:r>
        <w:rPr>
          <w:b/>
          <w:noProof/>
          <w:szCs w:val="20"/>
        </w:rPr>
        <w:t xml:space="preserve"> </w:t>
      </w:r>
      <w:r w:rsidRPr="00DE10E3">
        <w:tab/>
      </w:r>
    </w:p>
    <w:p w14:paraId="1AB92901" w14:textId="77777777" w:rsidR="0080790D" w:rsidRDefault="0080790D" w:rsidP="0080790D">
      <w:pPr>
        <w:rPr>
          <w:rFonts w:cs="Arial"/>
          <w:sz w:val="16"/>
          <w:szCs w:val="16"/>
        </w:rPr>
      </w:pPr>
      <w:r>
        <w:rPr>
          <w:rFonts w:cs="Arial"/>
          <w:sz w:val="16"/>
          <w:szCs w:val="16"/>
        </w:rPr>
        <w:t xml:space="preserve">Der geschlossene Markierarbeitsplatz FOBA M2000 kann optional mit integrierter Kamera zur automatischen Markierausrichtung ausgestattet werden. </w:t>
      </w:r>
      <w:r w:rsidRPr="008A44B3">
        <w:rPr>
          <w:rFonts w:cs="Arial"/>
          <w:sz w:val="16"/>
          <w:szCs w:val="16"/>
        </w:rPr>
        <w:t>(Bildrechte: FOBA)</w:t>
      </w:r>
      <w:r>
        <w:rPr>
          <w:rFonts w:cs="Arial"/>
          <w:sz w:val="16"/>
          <w:szCs w:val="16"/>
        </w:rPr>
        <w:t xml:space="preserve"> </w:t>
      </w:r>
    </w:p>
    <w:bookmarkEnd w:id="3"/>
    <w:p w14:paraId="4271F84C" w14:textId="77777777" w:rsidR="0080790D" w:rsidRPr="00DE10E3" w:rsidRDefault="0080790D" w:rsidP="00C5258C">
      <w:pPr>
        <w:rPr>
          <w:rFonts w:cs="Arial"/>
          <w:sz w:val="16"/>
          <w:szCs w:val="16"/>
        </w:rPr>
      </w:pPr>
    </w:p>
    <w:bookmarkEnd w:id="4"/>
    <w:p w14:paraId="3AAE2D50" w14:textId="77777777" w:rsidR="00642474" w:rsidRDefault="00642474" w:rsidP="002B3BC4">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bookmarkEnd w:id="0"/>
    <w:p w14:paraId="2507CF32" w14:textId="77777777" w:rsid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3A5B8C">
        <w:rPr>
          <w:rFonts w:ascii="Arial" w:hAnsi="Arial" w:cs="Arial"/>
          <w:b/>
          <w:sz w:val="16"/>
          <w:szCs w:val="16"/>
        </w:rPr>
        <w:t>Weitere Informationen</w:t>
      </w:r>
      <w:r w:rsidRPr="003A5B8C">
        <w:rPr>
          <w:rFonts w:ascii="Arial" w:hAnsi="Arial" w:cs="Arial"/>
          <w:sz w:val="16"/>
          <w:szCs w:val="16"/>
        </w:rPr>
        <w:t xml:space="preserve"> sowie Text- und Bild</w:t>
      </w:r>
      <w:r w:rsidRPr="003A5B8C">
        <w:rPr>
          <w:rFonts w:ascii="Arial" w:hAnsi="Arial" w:cs="Arial"/>
          <w:sz w:val="16"/>
          <w:szCs w:val="16"/>
        </w:rPr>
        <w:softHyphen/>
        <w:t>material erhalten Sie von:</w:t>
      </w:r>
    </w:p>
    <w:p w14:paraId="37A48010" w14:textId="77777777" w:rsidR="00D272FF" w:rsidRPr="00D272FF" w:rsidRDefault="00D272FF"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D80246">
        <w:rPr>
          <w:rFonts w:ascii="Arial" w:hAnsi="Arial" w:cs="Arial"/>
          <w:b/>
          <w:sz w:val="16"/>
          <w:szCs w:val="16"/>
          <w:lang w:val="en-US"/>
        </w:rPr>
        <w:t>For additional information</w:t>
      </w:r>
      <w:r w:rsidRPr="00D80246">
        <w:rPr>
          <w:rFonts w:ascii="Arial" w:hAnsi="Arial" w:cs="Arial"/>
          <w:b/>
          <w:sz w:val="22"/>
          <w:lang w:val="en-US"/>
        </w:rPr>
        <w:t xml:space="preserve"> </w:t>
      </w:r>
      <w:r w:rsidRPr="00D80246">
        <w:rPr>
          <w:rFonts w:ascii="Arial" w:hAnsi="Arial" w:cs="Arial"/>
          <w:sz w:val="16"/>
          <w:szCs w:val="16"/>
          <w:lang w:val="en-US"/>
        </w:rPr>
        <w:t>and to forward reader res</w:t>
      </w:r>
      <w:r w:rsidRPr="00D272FF">
        <w:rPr>
          <w:rFonts w:ascii="Arial" w:hAnsi="Arial" w:cs="Arial"/>
          <w:sz w:val="16"/>
          <w:szCs w:val="16"/>
          <w:lang w:val="en-US"/>
        </w:rPr>
        <w:t>ponses please contact:</w:t>
      </w:r>
    </w:p>
    <w:p w14:paraId="3CD1C9EB" w14:textId="77777777" w:rsidR="003A5B8C" w:rsidRPr="00D272FF"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573C099F" w14:textId="77777777" w:rsidR="003A5B8C" w:rsidRPr="00D272FF" w:rsidRDefault="000F77B3"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Pr>
          <w:rFonts w:ascii="Arial" w:hAnsi="Arial" w:cs="Arial"/>
          <w:b/>
          <w:bCs/>
          <w:sz w:val="16"/>
          <w:szCs w:val="16"/>
        </w:rPr>
        <w:t>Susanne Glinz</w:t>
      </w:r>
      <w:r w:rsidR="003A5B8C" w:rsidRPr="00D272FF">
        <w:rPr>
          <w:rFonts w:ascii="Arial" w:hAnsi="Arial" w:cs="Arial"/>
          <w:b/>
          <w:bCs/>
          <w:sz w:val="16"/>
          <w:szCs w:val="16"/>
        </w:rPr>
        <w:t xml:space="preserve"> | </w:t>
      </w:r>
      <w:r>
        <w:rPr>
          <w:rFonts w:ascii="Arial" w:hAnsi="Arial" w:cs="Arial"/>
          <w:bCs/>
          <w:sz w:val="16"/>
          <w:szCs w:val="16"/>
        </w:rPr>
        <w:t>Campaign Manager</w:t>
      </w:r>
      <w:r w:rsidR="003A5B8C" w:rsidRPr="00D272FF">
        <w:rPr>
          <w:rFonts w:ascii="Arial" w:hAnsi="Arial" w:cs="Arial"/>
          <w:bCs/>
          <w:sz w:val="16"/>
          <w:szCs w:val="16"/>
        </w:rPr>
        <w:t xml:space="preserve"> </w:t>
      </w:r>
    </w:p>
    <w:p w14:paraId="3549FD04" w14:textId="77777777" w:rsidR="003A5B8C" w:rsidRPr="00D272FF" w:rsidRDefault="003A5B8C" w:rsidP="00D272FF">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ALLTEC GmbH</w:t>
      </w:r>
      <w:r w:rsidR="00D272FF" w:rsidRPr="00D272FF">
        <w:rPr>
          <w:rFonts w:ascii="Arial" w:hAnsi="Arial" w:cs="Arial"/>
          <w:b/>
          <w:bCs/>
          <w:sz w:val="16"/>
          <w:szCs w:val="16"/>
        </w:rPr>
        <w:t xml:space="preserve"> </w:t>
      </w:r>
      <w:r w:rsidR="00D272FF" w:rsidRPr="00D272FF">
        <w:rPr>
          <w:rFonts w:ascii="Arial" w:hAnsi="Arial" w:cs="Arial"/>
          <w:bCs/>
          <w:sz w:val="16"/>
          <w:szCs w:val="16"/>
        </w:rPr>
        <w:t xml:space="preserve">| </w:t>
      </w:r>
      <w:r w:rsidRPr="003A5B8C">
        <w:rPr>
          <w:rFonts w:ascii="Arial" w:hAnsi="Arial" w:cs="Arial"/>
          <w:bCs/>
          <w:sz w:val="16"/>
          <w:szCs w:val="16"/>
        </w:rPr>
        <w:t>An der Trave 27 – 31 | 23923 Selmsdorf/ Deutschland</w:t>
      </w:r>
    </w:p>
    <w:p w14:paraId="727C5DA3" w14:textId="77777777" w:rsidR="003A5B8C" w:rsidRP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sidR="00353586">
        <w:rPr>
          <w:rFonts w:ascii="Arial" w:hAnsi="Arial" w:cs="Arial"/>
          <w:bCs/>
          <w:sz w:val="16"/>
          <w:szCs w:val="16"/>
        </w:rPr>
        <w:t xml:space="preserve"> </w:t>
      </w:r>
      <w:r w:rsidRPr="003A5B8C">
        <w:rPr>
          <w:rFonts w:ascii="Arial" w:hAnsi="Arial" w:cs="Arial"/>
          <w:bCs/>
          <w:sz w:val="16"/>
          <w:szCs w:val="16"/>
        </w:rPr>
        <w:t>(0)38823 55-</w:t>
      </w:r>
      <w:r w:rsidR="000F77B3">
        <w:rPr>
          <w:rFonts w:ascii="Arial" w:hAnsi="Arial" w:cs="Arial"/>
          <w:bCs/>
          <w:sz w:val="16"/>
          <w:szCs w:val="16"/>
        </w:rPr>
        <w:t>547</w:t>
      </w:r>
      <w:r w:rsidRPr="003A5B8C">
        <w:rPr>
          <w:rFonts w:ascii="Arial" w:hAnsi="Arial" w:cs="Arial"/>
          <w:bCs/>
          <w:sz w:val="16"/>
          <w:szCs w:val="16"/>
        </w:rPr>
        <w:t xml:space="preserve"> </w:t>
      </w:r>
    </w:p>
    <w:p w14:paraId="28213898" w14:textId="77777777" w:rsidR="003A5B8C" w:rsidRPr="003A5B8C" w:rsidRDefault="00FD77E2" w:rsidP="003A5B8C">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5" w:history="1">
        <w:r w:rsidR="008733C9" w:rsidRPr="00D63525">
          <w:rPr>
            <w:rStyle w:val="Hyperlink"/>
            <w:rFonts w:cs="Arial"/>
            <w:bCs/>
            <w:sz w:val="16"/>
            <w:szCs w:val="16"/>
          </w:rPr>
          <w:t>sglinz@alltec-laser.com</w:t>
        </w:r>
      </w:hyperlink>
      <w:r w:rsidR="003A5B8C" w:rsidRPr="003A5B8C">
        <w:rPr>
          <w:rFonts w:cs="Arial"/>
          <w:bCs/>
          <w:sz w:val="16"/>
          <w:szCs w:val="16"/>
        </w:rPr>
        <w:t xml:space="preserve"> | </w:t>
      </w:r>
      <w:hyperlink r:id="rId16" w:history="1">
        <w:r w:rsidR="003A5B8C" w:rsidRPr="003A5B8C">
          <w:rPr>
            <w:rStyle w:val="Hyperlink"/>
            <w:rFonts w:cs="Arial"/>
            <w:bCs/>
            <w:sz w:val="16"/>
            <w:szCs w:val="16"/>
          </w:rPr>
          <w:t>www.fobalaser.com</w:t>
        </w:r>
      </w:hyperlink>
      <w:r w:rsidR="003A5B8C" w:rsidRPr="003A5B8C">
        <w:rPr>
          <w:rFonts w:cs="Arial"/>
          <w:bCs/>
          <w:sz w:val="16"/>
          <w:szCs w:val="16"/>
        </w:rPr>
        <w:t xml:space="preserve"> </w:t>
      </w:r>
    </w:p>
    <w:p w14:paraId="0BE444B8" w14:textId="77777777" w:rsidR="00D80246" w:rsidRDefault="00D80246" w:rsidP="004B0F29">
      <w:pPr>
        <w:tabs>
          <w:tab w:val="left" w:pos="4276"/>
        </w:tabs>
        <w:ind w:right="-8"/>
        <w:jc w:val="both"/>
        <w:rPr>
          <w:rFonts w:cs="Arial"/>
          <w:b/>
          <w:sz w:val="16"/>
          <w:szCs w:val="16"/>
        </w:rPr>
      </w:pPr>
    </w:p>
    <w:p w14:paraId="4F2CF992" w14:textId="77777777" w:rsidR="004B0F29" w:rsidRDefault="004B0F29" w:rsidP="004B0F29">
      <w:pPr>
        <w:tabs>
          <w:tab w:val="left" w:pos="4276"/>
        </w:tabs>
        <w:ind w:right="-8"/>
        <w:jc w:val="both"/>
        <w:rPr>
          <w:rStyle w:val="Hyperlink"/>
          <w:rFonts w:cs="Arial"/>
          <w:b/>
          <w:bCs/>
          <w:sz w:val="16"/>
          <w:szCs w:val="16"/>
        </w:rPr>
      </w:pPr>
      <w:r w:rsidRPr="003A5B8C">
        <w:rPr>
          <w:rFonts w:cs="Arial"/>
          <w:b/>
          <w:sz w:val="16"/>
          <w:szCs w:val="16"/>
        </w:rPr>
        <w:t xml:space="preserve">Über </w:t>
      </w:r>
      <w:r w:rsidRPr="003A5B8C">
        <w:rPr>
          <w:rFonts w:cs="Arial"/>
          <w:b/>
          <w:bCs/>
          <w:sz w:val="16"/>
          <w:szCs w:val="16"/>
        </w:rPr>
        <w:t>FOBA</w:t>
      </w:r>
      <w:r>
        <w:rPr>
          <w:rFonts w:cs="Arial"/>
          <w:b/>
          <w:bCs/>
          <w:sz w:val="16"/>
          <w:szCs w:val="16"/>
        </w:rPr>
        <w:t xml:space="preserve"> </w:t>
      </w:r>
      <w:hyperlink r:id="rId17" w:history="1">
        <w:r w:rsidR="0013729A" w:rsidRPr="00495304">
          <w:rPr>
            <w:rStyle w:val="Hyperlink"/>
            <w:rFonts w:cs="Arial"/>
            <w:b/>
            <w:bCs/>
            <w:sz w:val="16"/>
            <w:szCs w:val="16"/>
          </w:rPr>
          <w:t>www.fobalaser.com/de/</w:t>
        </w:r>
      </w:hyperlink>
    </w:p>
    <w:p w14:paraId="0B6F2EC2" w14:textId="77777777" w:rsidR="004B0F29" w:rsidRPr="00377C02" w:rsidRDefault="00BC678A" w:rsidP="003017E5">
      <w:pPr>
        <w:ind w:right="-8"/>
        <w:jc w:val="both"/>
        <w:rPr>
          <w:rFonts w:cs="Arial"/>
          <w:sz w:val="16"/>
          <w:szCs w:val="16"/>
        </w:rPr>
      </w:pPr>
      <w:r>
        <w:rPr>
          <w:rFonts w:cs="Arial"/>
          <w:sz w:val="16"/>
          <w:szCs w:val="16"/>
        </w:rPr>
        <w:t xml:space="preserve">Die </w:t>
      </w:r>
      <w:r w:rsidR="001E6DD9">
        <w:rPr>
          <w:rFonts w:cs="Arial"/>
          <w:sz w:val="16"/>
          <w:szCs w:val="16"/>
        </w:rPr>
        <w:t>Alltec</w:t>
      </w:r>
      <w:r>
        <w:rPr>
          <w:rFonts w:cs="Arial"/>
          <w:sz w:val="16"/>
          <w:szCs w:val="16"/>
        </w:rPr>
        <w:t xml:space="preserve"> GmbH mit ihrer Marke </w:t>
      </w:r>
      <w:r w:rsidR="002071F9" w:rsidRPr="002071F9">
        <w:rPr>
          <w:rFonts w:cs="Arial"/>
          <w:sz w:val="16"/>
          <w:szCs w:val="16"/>
        </w:rPr>
        <w:t xml:space="preserve">FOBA Laser </w:t>
      </w:r>
      <w:proofErr w:type="spellStart"/>
      <w:r w:rsidR="002071F9" w:rsidRPr="002071F9">
        <w:rPr>
          <w:rFonts w:cs="Arial"/>
          <w:sz w:val="16"/>
          <w:szCs w:val="16"/>
        </w:rPr>
        <w:t>Marking</w:t>
      </w:r>
      <w:proofErr w:type="spellEnd"/>
      <w:r w:rsidR="002071F9" w:rsidRPr="002071F9">
        <w:rPr>
          <w:rFonts w:cs="Arial"/>
          <w:sz w:val="16"/>
          <w:szCs w:val="16"/>
        </w:rPr>
        <w:t xml:space="preserve"> + </w:t>
      </w:r>
      <w:proofErr w:type="spellStart"/>
      <w:r w:rsidR="002071F9" w:rsidRPr="002071F9">
        <w:rPr>
          <w:rFonts w:cs="Arial"/>
          <w:sz w:val="16"/>
          <w:szCs w:val="16"/>
        </w:rPr>
        <w:t>Engraving</w:t>
      </w:r>
      <w:proofErr w:type="spellEnd"/>
      <w:r w:rsidR="002071F9" w:rsidRPr="003A5B8C">
        <w:rPr>
          <w:rFonts w:cs="Arial"/>
          <w:sz w:val="16"/>
          <w:szCs w:val="16"/>
        </w:rPr>
        <w:t xml:space="preserve"> </w:t>
      </w:r>
      <w:r w:rsidR="004B0F29" w:rsidRPr="003A5B8C">
        <w:rPr>
          <w:rFonts w:cs="Arial"/>
          <w:sz w:val="16"/>
          <w:szCs w:val="16"/>
        </w:rPr>
        <w:t xml:space="preserve">ist einer der führenden Hersteller und Anbieter von </w:t>
      </w:r>
      <w:r>
        <w:rPr>
          <w:rFonts w:cs="Arial"/>
          <w:sz w:val="16"/>
          <w:szCs w:val="16"/>
        </w:rPr>
        <w:t>innovativen Lasermarkierlösungen</w:t>
      </w:r>
      <w:r w:rsidR="004B0F29" w:rsidRPr="003A5B8C">
        <w:rPr>
          <w:rFonts w:cs="Arial"/>
          <w:sz w:val="16"/>
          <w:szCs w:val="16"/>
        </w:rPr>
        <w:t>. FOBA</w:t>
      </w:r>
      <w:r>
        <w:rPr>
          <w:rFonts w:cs="Arial"/>
          <w:sz w:val="16"/>
          <w:szCs w:val="16"/>
        </w:rPr>
        <w:t xml:space="preserve">s </w:t>
      </w:r>
      <w:r w:rsidR="004B0F29" w:rsidRPr="003A5B8C">
        <w:rPr>
          <w:rFonts w:cs="Arial"/>
          <w:sz w:val="16"/>
          <w:szCs w:val="16"/>
        </w:rPr>
        <w:t>Beschriftungslaser</w:t>
      </w:r>
      <w:r>
        <w:rPr>
          <w:rFonts w:cs="Arial"/>
          <w:sz w:val="16"/>
          <w:szCs w:val="16"/>
        </w:rPr>
        <w:t>, Lasermarkierm</w:t>
      </w:r>
      <w:r w:rsidRPr="003A5B8C">
        <w:rPr>
          <w:rFonts w:cs="Arial"/>
          <w:sz w:val="16"/>
          <w:szCs w:val="16"/>
        </w:rPr>
        <w:t>a</w:t>
      </w:r>
      <w:r w:rsidRPr="003A5B8C">
        <w:rPr>
          <w:rFonts w:cs="Arial"/>
          <w:sz w:val="16"/>
          <w:szCs w:val="16"/>
        </w:rPr>
        <w:softHyphen/>
        <w:t>schinen</w:t>
      </w:r>
      <w:r>
        <w:rPr>
          <w:rFonts w:cs="Arial"/>
          <w:sz w:val="16"/>
          <w:szCs w:val="16"/>
        </w:rPr>
        <w:t xml:space="preserve"> und bildgebende Kennzeichnungsworkflows </w:t>
      </w:r>
      <w:r w:rsidRPr="003A5B8C">
        <w:rPr>
          <w:rFonts w:cs="Arial"/>
          <w:sz w:val="16"/>
          <w:szCs w:val="16"/>
        </w:rPr>
        <w:t>kommen vor allem</w:t>
      </w:r>
      <w:r>
        <w:rPr>
          <w:rFonts w:cs="Arial"/>
          <w:sz w:val="16"/>
          <w:szCs w:val="16"/>
        </w:rPr>
        <w:t xml:space="preserve"> in </w:t>
      </w:r>
      <w:r w:rsidR="004A528B">
        <w:rPr>
          <w:rFonts w:cs="Arial"/>
          <w:sz w:val="16"/>
          <w:szCs w:val="16"/>
        </w:rPr>
        <w:t xml:space="preserve">der </w:t>
      </w:r>
      <w:r>
        <w:rPr>
          <w:rFonts w:cs="Arial"/>
          <w:sz w:val="16"/>
          <w:szCs w:val="16"/>
        </w:rPr>
        <w:t xml:space="preserve">Automobilzulieferindustrie, Medizintechnik, Elektronik und </w:t>
      </w:r>
      <w:r>
        <w:rPr>
          <w:rStyle w:val="Fett"/>
          <w:rFonts w:cs="Arial"/>
          <w:b w:val="0"/>
          <w:sz w:val="16"/>
          <w:szCs w:val="16"/>
        </w:rPr>
        <w:t xml:space="preserve">Kunststoffindustrie sowie im </w:t>
      </w:r>
      <w:r w:rsidR="004A528B" w:rsidRPr="003A5B8C">
        <w:rPr>
          <w:rFonts w:cs="Arial"/>
          <w:sz w:val="16"/>
          <w:szCs w:val="16"/>
        </w:rPr>
        <w:t>Werk</w:t>
      </w:r>
      <w:r w:rsidR="004A528B" w:rsidRPr="003A5B8C">
        <w:rPr>
          <w:rFonts w:cs="Arial"/>
          <w:sz w:val="16"/>
          <w:szCs w:val="16"/>
        </w:rPr>
        <w:softHyphen/>
        <w:t>zeug-, Metall- und Formenbau</w:t>
      </w:r>
      <w:r w:rsidR="004A528B" w:rsidRPr="003A5B8C">
        <w:rPr>
          <w:rStyle w:val="Fett"/>
          <w:rFonts w:cs="Arial"/>
          <w:b w:val="0"/>
          <w:sz w:val="16"/>
          <w:szCs w:val="16"/>
        </w:rPr>
        <w:t xml:space="preserve"> </w:t>
      </w:r>
      <w:r w:rsidR="004A528B">
        <w:rPr>
          <w:rStyle w:val="Fett"/>
          <w:rFonts w:cs="Arial"/>
          <w:b w:val="0"/>
          <w:sz w:val="16"/>
          <w:szCs w:val="16"/>
        </w:rPr>
        <w:t>zur Kennzeichnung</w:t>
      </w:r>
      <w:r w:rsidR="004B0F29" w:rsidRPr="003A5B8C">
        <w:rPr>
          <w:rFonts w:cs="Arial"/>
          <w:sz w:val="16"/>
          <w:szCs w:val="16"/>
        </w:rPr>
        <w:t xml:space="preserve"> eine</w:t>
      </w:r>
      <w:r w:rsidR="004A528B">
        <w:rPr>
          <w:rFonts w:cs="Arial"/>
          <w:sz w:val="16"/>
          <w:szCs w:val="16"/>
        </w:rPr>
        <w:t>r</w:t>
      </w:r>
      <w:r w:rsidR="004B0F29" w:rsidRPr="003A5B8C">
        <w:rPr>
          <w:rFonts w:cs="Arial"/>
          <w:sz w:val="16"/>
          <w:szCs w:val="16"/>
        </w:rPr>
        <w:t xml:space="preserve"> Viel</w:t>
      </w:r>
      <w:r w:rsidR="004B0F29" w:rsidRPr="003A5B8C">
        <w:rPr>
          <w:rFonts w:cs="Arial"/>
          <w:sz w:val="16"/>
          <w:szCs w:val="16"/>
        </w:rPr>
        <w:softHyphen/>
        <w:t>zahl an Materialien</w:t>
      </w:r>
      <w:r w:rsidR="004A528B">
        <w:rPr>
          <w:rFonts w:cs="Arial"/>
          <w:sz w:val="16"/>
          <w:szCs w:val="16"/>
        </w:rPr>
        <w:t xml:space="preserve"> und Produkten </w:t>
      </w:r>
      <w:r w:rsidR="004B0F29" w:rsidRPr="003A5B8C">
        <w:rPr>
          <w:rFonts w:cs="Arial"/>
          <w:sz w:val="16"/>
          <w:szCs w:val="16"/>
        </w:rPr>
        <w:t xml:space="preserve">zum Einsatz. </w:t>
      </w:r>
      <w:r w:rsidR="00F965F7">
        <w:rPr>
          <w:rFonts w:cs="Arial"/>
          <w:sz w:val="16"/>
          <w:szCs w:val="16"/>
        </w:rPr>
        <w:t xml:space="preserve">Ein weltweiter Vertrieb sowie internationale </w:t>
      </w:r>
      <w:r w:rsidR="004B0F29" w:rsidRPr="003A5B8C">
        <w:rPr>
          <w:rFonts w:cs="Arial"/>
          <w:sz w:val="16"/>
          <w:szCs w:val="16"/>
        </w:rPr>
        <w:t>Vertrieb</w:t>
      </w:r>
      <w:r w:rsidR="00F965F7">
        <w:rPr>
          <w:rFonts w:cs="Arial"/>
          <w:sz w:val="16"/>
          <w:szCs w:val="16"/>
        </w:rPr>
        <w:t>spartner</w:t>
      </w:r>
      <w:r w:rsidR="004B0F29" w:rsidRPr="003A5B8C">
        <w:rPr>
          <w:rFonts w:cs="Arial"/>
          <w:sz w:val="16"/>
          <w:szCs w:val="16"/>
        </w:rPr>
        <w:t xml:space="preserve"> und Servicestandorte bedienen die globalen Märkte. Seit </w:t>
      </w:r>
      <w:r w:rsidR="004A528B">
        <w:rPr>
          <w:rFonts w:cs="Arial"/>
          <w:sz w:val="16"/>
          <w:szCs w:val="16"/>
        </w:rPr>
        <w:t xml:space="preserve">2004 gehört </w:t>
      </w:r>
      <w:r w:rsidR="001E6DD9">
        <w:rPr>
          <w:rFonts w:cs="Arial"/>
          <w:sz w:val="16"/>
          <w:szCs w:val="16"/>
        </w:rPr>
        <w:t>Alltec</w:t>
      </w:r>
      <w:r w:rsidR="004A528B">
        <w:rPr>
          <w:rFonts w:cs="Arial"/>
          <w:sz w:val="16"/>
          <w:szCs w:val="16"/>
        </w:rPr>
        <w:t>/FOBA mit der Firmenzentrale bei Lübeck nah</w:t>
      </w:r>
      <w:r w:rsidR="007260E2">
        <w:rPr>
          <w:rFonts w:cs="Arial"/>
          <w:sz w:val="16"/>
          <w:szCs w:val="16"/>
        </w:rPr>
        <w:t xml:space="preserve">e Hamburg zur US-amerikanischen </w:t>
      </w:r>
      <w:proofErr w:type="spellStart"/>
      <w:r w:rsidR="00E558FD">
        <w:rPr>
          <w:rFonts w:cs="Arial"/>
          <w:sz w:val="16"/>
          <w:szCs w:val="16"/>
        </w:rPr>
        <w:t>Da</w:t>
      </w:r>
      <w:r w:rsidR="004A528B">
        <w:rPr>
          <w:rFonts w:cs="Arial"/>
          <w:sz w:val="16"/>
          <w:szCs w:val="16"/>
        </w:rPr>
        <w:t>naher</w:t>
      </w:r>
      <w:proofErr w:type="spellEnd"/>
      <w:r w:rsidR="004A528B">
        <w:rPr>
          <w:rFonts w:cs="Arial"/>
          <w:sz w:val="16"/>
          <w:szCs w:val="16"/>
        </w:rPr>
        <w:t xml:space="preserve"> Corporation.</w:t>
      </w:r>
    </w:p>
    <w:p w14:paraId="43617E5A" w14:textId="77777777" w:rsidR="004B0F29" w:rsidRDefault="004B0F29" w:rsidP="004B0F29">
      <w:pPr>
        <w:rPr>
          <w:rFonts w:cs="Arial"/>
          <w:sz w:val="16"/>
          <w:szCs w:val="16"/>
        </w:rPr>
      </w:pPr>
    </w:p>
    <w:p w14:paraId="0E390D2D" w14:textId="77777777" w:rsidR="004B0F29" w:rsidRPr="00D272FF" w:rsidRDefault="004B0F29" w:rsidP="004B0F29">
      <w:pPr>
        <w:tabs>
          <w:tab w:val="left" w:pos="4276"/>
        </w:tabs>
        <w:jc w:val="both"/>
        <w:rPr>
          <w:rFonts w:cs="Arial"/>
          <w:b/>
          <w:sz w:val="16"/>
          <w:szCs w:val="16"/>
          <w:lang w:val="en-US"/>
        </w:rPr>
      </w:pPr>
      <w:r w:rsidRPr="00D272FF">
        <w:rPr>
          <w:rFonts w:cs="Arial"/>
          <w:b/>
          <w:sz w:val="16"/>
          <w:szCs w:val="16"/>
          <w:lang w:val="en-US"/>
        </w:rPr>
        <w:t xml:space="preserve">About FOBA </w:t>
      </w:r>
      <w:hyperlink r:id="rId18" w:history="1">
        <w:r w:rsidRPr="00F965F7">
          <w:rPr>
            <w:rStyle w:val="Hyperlink"/>
            <w:rFonts w:cs="Arial"/>
            <w:b/>
            <w:bCs/>
            <w:sz w:val="16"/>
            <w:szCs w:val="16"/>
            <w:lang w:val="en-US"/>
          </w:rPr>
          <w:t>www.fobalaser.com</w:t>
        </w:r>
      </w:hyperlink>
    </w:p>
    <w:p w14:paraId="3DBB3FF4" w14:textId="77777777" w:rsidR="00BC678A" w:rsidRPr="00430695" w:rsidRDefault="001E6DD9" w:rsidP="003A5B8C">
      <w:pPr>
        <w:rPr>
          <w:rFonts w:cs="Arial"/>
          <w:sz w:val="16"/>
          <w:szCs w:val="16"/>
          <w:lang w:val="en-US"/>
        </w:rPr>
      </w:pPr>
      <w:r>
        <w:rPr>
          <w:rFonts w:cs="Arial"/>
          <w:sz w:val="16"/>
          <w:szCs w:val="16"/>
          <w:lang w:val="en-US"/>
        </w:rPr>
        <w:t>Alltec</w:t>
      </w:r>
      <w:r w:rsidR="002071F9">
        <w:rPr>
          <w:rFonts w:cs="Arial"/>
          <w:sz w:val="16"/>
          <w:szCs w:val="16"/>
          <w:lang w:val="en-US"/>
        </w:rPr>
        <w:t xml:space="preserve"> GmbH with its </w:t>
      </w:r>
      <w:r w:rsidR="004B0F29" w:rsidRPr="00D272FF">
        <w:rPr>
          <w:rFonts w:cs="Arial"/>
          <w:sz w:val="16"/>
          <w:szCs w:val="16"/>
          <w:lang w:val="en-US"/>
        </w:rPr>
        <w:t>FOBA Laser Marking + Engraving</w:t>
      </w:r>
      <w:r w:rsidR="002071F9">
        <w:rPr>
          <w:rFonts w:cs="Arial"/>
          <w:sz w:val="16"/>
          <w:szCs w:val="16"/>
          <w:lang w:val="en-US"/>
        </w:rPr>
        <w:t xml:space="preserve"> brand</w:t>
      </w:r>
      <w:r w:rsidR="004B0F29" w:rsidRPr="00D272FF">
        <w:rPr>
          <w:rFonts w:cs="Arial"/>
          <w:sz w:val="16"/>
          <w:szCs w:val="16"/>
          <w:lang w:val="en-US"/>
        </w:rPr>
        <w:t xml:space="preserve"> is among the leaders in manu</w:t>
      </w:r>
      <w:r w:rsidR="004B0F29" w:rsidRPr="00D272FF">
        <w:rPr>
          <w:rFonts w:cs="Arial"/>
          <w:sz w:val="16"/>
          <w:szCs w:val="16"/>
          <w:lang w:val="en-US"/>
        </w:rPr>
        <w:softHyphen/>
        <w:t>factur</w:t>
      </w:r>
      <w:r w:rsidR="004B0F29" w:rsidRPr="00D272FF">
        <w:rPr>
          <w:rFonts w:cs="Arial"/>
          <w:sz w:val="16"/>
          <w:szCs w:val="16"/>
          <w:lang w:val="en-US"/>
        </w:rPr>
        <w:softHyphen/>
        <w:t xml:space="preserve">ing and supplying </w:t>
      </w:r>
      <w:r w:rsidR="002071F9">
        <w:rPr>
          <w:rFonts w:cs="Arial"/>
          <w:sz w:val="16"/>
          <w:szCs w:val="16"/>
          <w:lang w:val="en-US"/>
        </w:rPr>
        <w:t>innovative solutions</w:t>
      </w:r>
      <w:r w:rsidR="004B0F29" w:rsidRPr="00D272FF">
        <w:rPr>
          <w:rFonts w:cs="Arial"/>
          <w:sz w:val="16"/>
          <w:szCs w:val="16"/>
          <w:lang w:val="en-US"/>
        </w:rPr>
        <w:t xml:space="preserve"> for </w:t>
      </w:r>
      <w:r w:rsidR="002071F9">
        <w:rPr>
          <w:rFonts w:cs="Arial"/>
          <w:sz w:val="16"/>
          <w:szCs w:val="16"/>
          <w:lang w:val="en-US"/>
        </w:rPr>
        <w:t xml:space="preserve">laser </w:t>
      </w:r>
      <w:r w:rsidR="004B0F29" w:rsidRPr="00D272FF">
        <w:rPr>
          <w:rFonts w:cs="Arial"/>
          <w:sz w:val="16"/>
          <w:szCs w:val="16"/>
          <w:lang w:val="en-US"/>
        </w:rPr>
        <w:t>ma</w:t>
      </w:r>
      <w:r w:rsidR="004B0F29" w:rsidRPr="00F965F7">
        <w:rPr>
          <w:rFonts w:cs="Arial"/>
          <w:sz w:val="16"/>
          <w:szCs w:val="16"/>
          <w:lang w:val="en-US"/>
        </w:rPr>
        <w:t xml:space="preserve">rking. </w:t>
      </w:r>
      <w:r w:rsidR="004B0F29" w:rsidRPr="00D02730">
        <w:rPr>
          <w:rFonts w:cs="Arial"/>
          <w:sz w:val="16"/>
          <w:szCs w:val="16"/>
          <w:lang w:val="en-US"/>
        </w:rPr>
        <w:t>FOBA</w:t>
      </w:r>
      <w:r w:rsidR="002071F9">
        <w:rPr>
          <w:rFonts w:cs="Arial"/>
          <w:sz w:val="16"/>
          <w:szCs w:val="16"/>
          <w:lang w:val="en-US"/>
        </w:rPr>
        <w:t>`s</w:t>
      </w:r>
      <w:r w:rsidR="004B0F29" w:rsidRPr="00D02730">
        <w:rPr>
          <w:rFonts w:cs="Arial"/>
          <w:sz w:val="16"/>
          <w:szCs w:val="16"/>
          <w:lang w:val="en-US"/>
        </w:rPr>
        <w:t xml:space="preserve"> marking lasers</w:t>
      </w:r>
      <w:r w:rsidR="002071F9">
        <w:rPr>
          <w:rFonts w:cs="Arial"/>
          <w:sz w:val="16"/>
          <w:szCs w:val="16"/>
          <w:lang w:val="en-US"/>
        </w:rPr>
        <w:t xml:space="preserve">, laser marking workstations and vision assisted laser marking workflows </w:t>
      </w:r>
      <w:r w:rsidR="004B0F29" w:rsidRPr="00D02730">
        <w:rPr>
          <w:rFonts w:cs="Arial"/>
          <w:sz w:val="16"/>
          <w:szCs w:val="16"/>
          <w:lang w:val="en-US"/>
        </w:rPr>
        <w:t>mark a variety of materials and parts not least in the key markets of Automotive and Medical but also in Electronics, Plastics</w:t>
      </w:r>
      <w:r w:rsidR="002071F9">
        <w:rPr>
          <w:rFonts w:cs="Arial"/>
          <w:sz w:val="16"/>
          <w:szCs w:val="16"/>
          <w:lang w:val="en-US"/>
        </w:rPr>
        <w:t xml:space="preserve"> and</w:t>
      </w:r>
      <w:r w:rsidR="004B0F29" w:rsidRPr="00D02730">
        <w:rPr>
          <w:rFonts w:cs="Arial"/>
          <w:sz w:val="16"/>
          <w:szCs w:val="16"/>
          <w:lang w:val="en-US"/>
        </w:rPr>
        <w:t xml:space="preserve"> </w:t>
      </w:r>
      <w:r w:rsidR="002071F9" w:rsidRPr="00D02730">
        <w:rPr>
          <w:rFonts w:cs="Arial"/>
          <w:sz w:val="16"/>
          <w:szCs w:val="16"/>
          <w:lang w:val="en-US"/>
        </w:rPr>
        <w:t>Tool, Metal and Mold Making</w:t>
      </w:r>
      <w:r w:rsidR="002071F9">
        <w:rPr>
          <w:rFonts w:cs="Arial"/>
          <w:sz w:val="16"/>
          <w:szCs w:val="16"/>
          <w:lang w:val="en-US"/>
        </w:rPr>
        <w:t>.</w:t>
      </w:r>
      <w:r w:rsidR="002071F9" w:rsidRPr="00D02730">
        <w:rPr>
          <w:rFonts w:cs="Arial"/>
          <w:sz w:val="16"/>
          <w:szCs w:val="16"/>
          <w:lang w:val="en-US"/>
        </w:rPr>
        <w:t xml:space="preserve"> </w:t>
      </w:r>
      <w:r w:rsidR="004B0F29" w:rsidRPr="00F965F7">
        <w:rPr>
          <w:rFonts w:cs="Arial"/>
          <w:sz w:val="16"/>
          <w:szCs w:val="16"/>
          <w:lang w:val="en-US"/>
        </w:rPr>
        <w:t>Worldwide sa</w:t>
      </w:r>
      <w:r w:rsidR="005C2EA1">
        <w:rPr>
          <w:rFonts w:cs="Arial"/>
          <w:sz w:val="16"/>
          <w:szCs w:val="16"/>
          <w:lang w:val="en-US"/>
        </w:rPr>
        <w:t>les and service branches serve</w:t>
      </w:r>
      <w:r w:rsidR="004B0F29" w:rsidRPr="00F965F7">
        <w:rPr>
          <w:rFonts w:cs="Arial"/>
          <w:sz w:val="16"/>
          <w:szCs w:val="16"/>
          <w:lang w:val="en-US"/>
        </w:rPr>
        <w:t xml:space="preserve"> the most important markets.</w:t>
      </w:r>
      <w:r w:rsidR="003017E5">
        <w:rPr>
          <w:rFonts w:cs="Arial"/>
          <w:sz w:val="16"/>
          <w:szCs w:val="16"/>
          <w:lang w:val="en-US"/>
        </w:rPr>
        <w:t xml:space="preserve"> </w:t>
      </w:r>
      <w:r w:rsidR="004A528B">
        <w:rPr>
          <w:rFonts w:cs="Arial"/>
          <w:sz w:val="16"/>
          <w:szCs w:val="16"/>
          <w:lang w:val="en-US"/>
        </w:rPr>
        <w:t>Since</w:t>
      </w:r>
      <w:r w:rsidR="004B0F29" w:rsidRPr="00F965F7">
        <w:rPr>
          <w:rFonts w:cs="Arial"/>
          <w:sz w:val="16"/>
          <w:szCs w:val="16"/>
          <w:lang w:val="en-US"/>
        </w:rPr>
        <w:t xml:space="preserve"> 200</w:t>
      </w:r>
      <w:r w:rsidR="004A528B">
        <w:rPr>
          <w:rFonts w:cs="Arial"/>
          <w:sz w:val="16"/>
          <w:szCs w:val="16"/>
          <w:lang w:val="en-US"/>
        </w:rPr>
        <w:t>4</w:t>
      </w:r>
      <w:r w:rsidR="004B0F29" w:rsidRPr="00F965F7">
        <w:rPr>
          <w:rFonts w:cs="Arial"/>
          <w:sz w:val="16"/>
          <w:szCs w:val="16"/>
          <w:lang w:val="en-US"/>
        </w:rPr>
        <w:t xml:space="preserve">, </w:t>
      </w:r>
      <w:r w:rsidR="002071F9">
        <w:rPr>
          <w:rFonts w:cs="Arial"/>
          <w:sz w:val="16"/>
          <w:szCs w:val="16"/>
          <w:lang w:val="en-US"/>
        </w:rPr>
        <w:t>Alltec/</w:t>
      </w:r>
      <w:r w:rsidR="004B0F29" w:rsidRPr="00F965F7">
        <w:rPr>
          <w:rFonts w:cs="Arial"/>
          <w:sz w:val="16"/>
          <w:szCs w:val="16"/>
          <w:lang w:val="en-US"/>
        </w:rPr>
        <w:t xml:space="preserve">FOBA </w:t>
      </w:r>
      <w:r w:rsidR="002071F9">
        <w:rPr>
          <w:rFonts w:cs="Arial"/>
          <w:sz w:val="16"/>
          <w:szCs w:val="16"/>
          <w:lang w:val="en-US"/>
        </w:rPr>
        <w:t xml:space="preserve">– headquartered in </w:t>
      </w:r>
      <w:r>
        <w:rPr>
          <w:rFonts w:cs="Arial"/>
          <w:sz w:val="16"/>
          <w:szCs w:val="16"/>
          <w:lang w:val="en-US"/>
        </w:rPr>
        <w:t>Selmsdorf/Lübeck</w:t>
      </w:r>
      <w:r w:rsidR="002071F9">
        <w:rPr>
          <w:rFonts w:cs="Arial"/>
          <w:sz w:val="16"/>
          <w:szCs w:val="16"/>
          <w:lang w:val="en-US"/>
        </w:rPr>
        <w:t xml:space="preserve"> near Hamburg – is part of the US-based Danaher Corporation</w:t>
      </w:r>
      <w:r w:rsidR="004B0F29" w:rsidRPr="00D272FF">
        <w:rPr>
          <w:rFonts w:cs="Arial"/>
          <w:sz w:val="16"/>
          <w:szCs w:val="16"/>
          <w:lang w:val="en-US"/>
        </w:rPr>
        <w:t>.</w:t>
      </w:r>
    </w:p>
    <w:sectPr w:rsidR="00BC678A" w:rsidRPr="00430695" w:rsidSect="00D272FF">
      <w:headerReference w:type="default" r:id="rId19"/>
      <w:headerReference w:type="first" r:id="rId20"/>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B3A99" w14:textId="77777777" w:rsidR="009C6153" w:rsidRDefault="009C6153">
      <w:r>
        <w:separator/>
      </w:r>
    </w:p>
  </w:endnote>
  <w:endnote w:type="continuationSeparator" w:id="0">
    <w:p w14:paraId="0B92BF26" w14:textId="77777777" w:rsidR="009C6153" w:rsidRDefault="009C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C3C4" w14:textId="77777777" w:rsidR="009C6153" w:rsidRDefault="009C6153">
      <w:r>
        <w:separator/>
      </w:r>
    </w:p>
  </w:footnote>
  <w:footnote w:type="continuationSeparator" w:id="0">
    <w:p w14:paraId="41D09051" w14:textId="77777777" w:rsidR="009C6153" w:rsidRDefault="009C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FE66"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CE634A">
      <w:t>3</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CE634A">
      <w:t>3</w:t>
    </w:r>
    <w:r w:rsidRPr="004216FA">
      <w:rPr>
        <w:lang w:val="en-GB"/>
      </w:rPr>
      <w:fldChar w:fldCharType="end"/>
    </w:r>
    <w:r>
      <w:t xml:space="preserve"> </w:t>
    </w:r>
  </w:p>
  <w:p w14:paraId="086754D1" w14:textId="77777777" w:rsidR="00F06428" w:rsidRDefault="002071F9">
    <w:pPr>
      <w:pStyle w:val="Kopfzeile"/>
    </w:pPr>
    <w:r>
      <w:rPr>
        <w:noProof/>
      </w:rPr>
      <w:drawing>
        <wp:anchor distT="0" distB="0" distL="114300" distR="114300" simplePos="0" relativeHeight="251662336" behindDoc="0" locked="1" layoutInCell="1" allowOverlap="1" wp14:anchorId="5AD5A215" wp14:editId="50B7EA40">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3AA2854C" wp14:editId="07E08B9B">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4C58685D" wp14:editId="76A89452">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3C4EF424" wp14:editId="3BF8E7B7">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1EFB" w14:textId="77777777" w:rsidR="004A528B" w:rsidRDefault="004A528B" w:rsidP="002071F9">
    <w:pPr>
      <w:pStyle w:val="XMargintop"/>
      <w:framePr w:h="4996" w:hRule="exact" w:wrap="around"/>
      <w:rPr>
        <w:rStyle w:val="Distinction"/>
        <w:lang w:val="de-DE"/>
      </w:rPr>
    </w:pPr>
    <w:r>
      <w:rPr>
        <w:rStyle w:val="Distinction"/>
        <w:lang w:val="de-DE"/>
      </w:rPr>
      <w:t>ALLTEC GmbH</w:t>
    </w:r>
  </w:p>
  <w:p w14:paraId="070039CF" w14:textId="77777777" w:rsidR="004A528B" w:rsidRPr="004A528B" w:rsidRDefault="004A528B" w:rsidP="002071F9">
    <w:pPr>
      <w:pStyle w:val="XMargintop"/>
      <w:framePr w:h="4996" w:hRule="exact" w:wrap="around"/>
      <w:rPr>
        <w:lang w:val="de-DE"/>
      </w:rPr>
    </w:pPr>
    <w:r>
      <w:rPr>
        <w:lang w:val="de-DE"/>
      </w:rPr>
      <w:t>An der Trave 27-31</w:t>
    </w:r>
  </w:p>
  <w:p w14:paraId="2EB67DA3" w14:textId="77777777" w:rsidR="004A528B" w:rsidRDefault="004A528B" w:rsidP="002071F9">
    <w:pPr>
      <w:pStyle w:val="XMargintop"/>
      <w:framePr w:h="4996" w:hRule="exact" w:wrap="around"/>
      <w:rPr>
        <w:lang w:val="de-DE"/>
      </w:rPr>
    </w:pPr>
    <w:r>
      <w:rPr>
        <w:lang w:val="de-DE"/>
      </w:rPr>
      <w:t>23923 Selmsdorf</w:t>
    </w:r>
  </w:p>
  <w:p w14:paraId="29FE9BFA" w14:textId="77777777" w:rsidR="004A528B" w:rsidRDefault="004A528B" w:rsidP="002071F9">
    <w:pPr>
      <w:pStyle w:val="XMargintop"/>
      <w:framePr w:h="4996" w:hRule="exact" w:wrap="around"/>
      <w:rPr>
        <w:lang w:val="de-DE"/>
      </w:rPr>
    </w:pPr>
    <w:r>
      <w:rPr>
        <w:lang w:val="de-DE"/>
      </w:rPr>
      <w:t>Germany</w:t>
    </w:r>
  </w:p>
  <w:p w14:paraId="27B27D6B" w14:textId="77777777" w:rsidR="004A528B" w:rsidRDefault="004A528B" w:rsidP="002071F9">
    <w:pPr>
      <w:pStyle w:val="XMargintop"/>
      <w:framePr w:h="4996" w:hRule="exact" w:wrap="around"/>
      <w:rPr>
        <w:lang w:val="de-DE"/>
      </w:rPr>
    </w:pPr>
    <w:r>
      <w:rPr>
        <w:lang w:val="de-DE"/>
      </w:rPr>
      <w:t>T +49 38823 55-0</w:t>
    </w:r>
  </w:p>
  <w:p w14:paraId="0582432C" w14:textId="77777777" w:rsidR="004A528B" w:rsidRDefault="004A528B" w:rsidP="002071F9">
    <w:pPr>
      <w:pStyle w:val="XMargintop"/>
      <w:framePr w:h="4996" w:hRule="exact" w:wrap="around"/>
      <w:rPr>
        <w:lang w:val="de-DE"/>
      </w:rPr>
    </w:pPr>
    <w:r>
      <w:rPr>
        <w:lang w:val="de-DE"/>
      </w:rPr>
      <w:t>info@fobalaser.com</w:t>
    </w:r>
  </w:p>
  <w:p w14:paraId="7157A588" w14:textId="77777777" w:rsidR="004A528B" w:rsidRDefault="004A528B" w:rsidP="002071F9">
    <w:pPr>
      <w:pStyle w:val="XMargintop"/>
      <w:framePr w:h="4996" w:hRule="exact" w:wrap="around"/>
      <w:rPr>
        <w:lang w:val="de-DE"/>
      </w:rPr>
    </w:pPr>
    <w:r>
      <w:rPr>
        <w:lang w:val="de-DE"/>
      </w:rPr>
      <w:t>www.fobalaser.com</w:t>
    </w:r>
  </w:p>
  <w:p w14:paraId="4A76353D" w14:textId="77777777" w:rsidR="004A528B" w:rsidRDefault="004A528B" w:rsidP="002071F9">
    <w:pPr>
      <w:pStyle w:val="XMargintop"/>
      <w:framePr w:h="4996" w:hRule="exact" w:wrap="around"/>
      <w:rPr>
        <w:lang w:val="de-DE"/>
      </w:rPr>
    </w:pPr>
  </w:p>
  <w:p w14:paraId="33E52F1E" w14:textId="77777777" w:rsidR="004A528B" w:rsidRPr="004A528B" w:rsidRDefault="004A528B" w:rsidP="002071F9">
    <w:pPr>
      <w:pStyle w:val="XMargintop"/>
      <w:framePr w:h="4996" w:hRule="exact" w:wrap="around"/>
      <w:jc w:val="both"/>
      <w:rPr>
        <w:rStyle w:val="Distinction"/>
        <w:lang w:val="de-DE"/>
      </w:rPr>
    </w:pPr>
    <w:r>
      <w:rPr>
        <w:rStyle w:val="Distinction"/>
        <w:lang w:val="de-DE"/>
      </w:rPr>
      <w:t>Kontakte/Contacts</w:t>
    </w:r>
  </w:p>
  <w:p w14:paraId="7A4D5016" w14:textId="77777777" w:rsidR="004A528B" w:rsidRPr="004A528B" w:rsidRDefault="004A528B" w:rsidP="002071F9">
    <w:pPr>
      <w:pStyle w:val="XMargintop"/>
      <w:framePr w:h="4996" w:hRule="exact" w:wrap="around"/>
      <w:jc w:val="both"/>
      <w:rPr>
        <w:lang w:val="de-DE"/>
      </w:rPr>
    </w:pPr>
    <w:r>
      <w:rPr>
        <w:lang w:val="de-DE"/>
      </w:rPr>
      <w:t>Dana Francksen</w:t>
    </w:r>
  </w:p>
  <w:p w14:paraId="0306530F" w14:textId="77777777" w:rsidR="004A528B" w:rsidRDefault="004A528B" w:rsidP="002071F9">
    <w:pPr>
      <w:pStyle w:val="XMargintop"/>
      <w:framePr w:h="4996" w:hRule="exact" w:wrap="around"/>
      <w:jc w:val="both"/>
    </w:pPr>
    <w:r>
      <w:t>Director Marketing Communications</w:t>
    </w:r>
  </w:p>
  <w:p w14:paraId="24AD0BB1" w14:textId="77777777" w:rsidR="004A528B" w:rsidRDefault="004A528B" w:rsidP="002071F9">
    <w:pPr>
      <w:pStyle w:val="XMargintop"/>
      <w:framePr w:h="4996" w:hRule="exact" w:wrap="around"/>
      <w:jc w:val="both"/>
    </w:pPr>
    <w:r>
      <w:t>T +49 38823 55-240</w:t>
    </w:r>
  </w:p>
  <w:p w14:paraId="1DA64359" w14:textId="77777777" w:rsidR="004A528B" w:rsidRDefault="00FD77E2" w:rsidP="002071F9">
    <w:pPr>
      <w:pStyle w:val="XMargintop"/>
      <w:framePr w:h="4996" w:hRule="exact" w:wrap="around"/>
      <w:jc w:val="both"/>
      <w:rPr>
        <w:lang w:val="en-US"/>
      </w:rPr>
    </w:pPr>
    <w:hyperlink r:id="rId1" w:history="1">
      <w:r w:rsidR="008733C9" w:rsidRPr="00D63525">
        <w:rPr>
          <w:rStyle w:val="Hyperlink"/>
          <w:lang w:val="en-US"/>
        </w:rPr>
        <w:t>dfrancksen@alltec-laser.com</w:t>
      </w:r>
    </w:hyperlink>
  </w:p>
  <w:p w14:paraId="0E7260BC" w14:textId="77777777" w:rsidR="004A528B" w:rsidRDefault="004A528B" w:rsidP="002071F9">
    <w:pPr>
      <w:pStyle w:val="XMargintop"/>
      <w:framePr w:h="4996" w:hRule="exact" w:wrap="around"/>
      <w:jc w:val="both"/>
      <w:rPr>
        <w:lang w:val="en-US"/>
      </w:rPr>
    </w:pPr>
  </w:p>
  <w:p w14:paraId="54F5D700" w14:textId="77777777" w:rsidR="004A528B" w:rsidRDefault="004A528B" w:rsidP="002071F9">
    <w:pPr>
      <w:pStyle w:val="XMargintop"/>
      <w:framePr w:h="4996" w:hRule="exact" w:wrap="around"/>
      <w:jc w:val="both"/>
      <w:rPr>
        <w:lang w:val="en-US"/>
      </w:rPr>
    </w:pPr>
    <w:r>
      <w:rPr>
        <w:lang w:val="en-US"/>
      </w:rPr>
      <w:t>Susanne Glinz</w:t>
    </w:r>
  </w:p>
  <w:p w14:paraId="7645F882" w14:textId="77777777" w:rsidR="004A528B" w:rsidRDefault="004A528B" w:rsidP="002071F9">
    <w:pPr>
      <w:pStyle w:val="XMargintop"/>
      <w:framePr w:h="4996" w:hRule="exact" w:wrap="around"/>
      <w:jc w:val="both"/>
      <w:rPr>
        <w:lang w:val="en-US"/>
      </w:rPr>
    </w:pPr>
    <w:r>
      <w:rPr>
        <w:lang w:val="en-US"/>
      </w:rPr>
      <w:t>Marketing Communications</w:t>
    </w:r>
  </w:p>
  <w:p w14:paraId="755B8770" w14:textId="77777777" w:rsidR="004A528B" w:rsidRDefault="004A528B" w:rsidP="002071F9">
    <w:pPr>
      <w:pStyle w:val="XMargintop"/>
      <w:framePr w:h="4996" w:hRule="exact" w:wrap="around"/>
      <w:jc w:val="both"/>
    </w:pPr>
    <w:r>
      <w:t>T +49 38823 55-547</w:t>
    </w:r>
  </w:p>
  <w:p w14:paraId="5367C966" w14:textId="77777777" w:rsidR="00496E6F" w:rsidRPr="00CE634A" w:rsidRDefault="00FD77E2" w:rsidP="00A32FA4">
    <w:pPr>
      <w:pStyle w:val="XMargintop"/>
      <w:framePr w:h="4996" w:hRule="exact" w:wrap="around"/>
      <w:jc w:val="both"/>
      <w:rPr>
        <w:color w:val="0000FF"/>
        <w:u w:val="single"/>
        <w:lang w:val="en-US"/>
      </w:rPr>
    </w:pPr>
    <w:hyperlink r:id="rId2" w:history="1">
      <w:r w:rsidR="008733C9" w:rsidRPr="00CE634A">
        <w:rPr>
          <w:rStyle w:val="Hyperlink"/>
          <w:lang w:val="en-US"/>
        </w:rPr>
        <w:t>sglinz@alltec-laser.com</w:t>
      </w:r>
    </w:hyperlink>
  </w:p>
  <w:p w14:paraId="4FA635AE" w14:textId="77777777" w:rsidR="00AF6813" w:rsidRPr="00CE634A" w:rsidRDefault="00AF6813" w:rsidP="00A32FA4">
    <w:pPr>
      <w:pStyle w:val="XMargintop"/>
      <w:framePr w:h="4996" w:hRule="exact" w:wrap="around"/>
      <w:jc w:val="both"/>
      <w:rPr>
        <w:lang w:val="en-US"/>
      </w:rPr>
    </w:pPr>
  </w:p>
  <w:p w14:paraId="36663611" w14:textId="77777777" w:rsidR="00496E6F" w:rsidRPr="00CE634A" w:rsidRDefault="00496E6F" w:rsidP="00A32FA4">
    <w:pPr>
      <w:pStyle w:val="XMargintop"/>
      <w:framePr w:h="4996" w:hRule="exact" w:wrap="around"/>
      <w:jc w:val="both"/>
      <w:rPr>
        <w:lang w:val="en-US"/>
      </w:rPr>
    </w:pPr>
  </w:p>
  <w:p w14:paraId="0A350C8F" w14:textId="77777777" w:rsidR="00496E6F" w:rsidRPr="00CE634A" w:rsidRDefault="00496E6F" w:rsidP="00A32FA4">
    <w:pPr>
      <w:pStyle w:val="XMargintop"/>
      <w:framePr w:h="4996" w:hRule="exact" w:wrap="around"/>
      <w:jc w:val="both"/>
      <w:rPr>
        <w:lang w:val="en-US"/>
      </w:rPr>
    </w:pPr>
  </w:p>
  <w:p w14:paraId="302F9062" w14:textId="77777777" w:rsidR="00496E6F" w:rsidRPr="00CE634A" w:rsidRDefault="00496E6F" w:rsidP="00A32FA4">
    <w:pPr>
      <w:pStyle w:val="XMargintop"/>
      <w:framePr w:h="4996" w:hRule="exact" w:wrap="around"/>
      <w:jc w:val="both"/>
      <w:rPr>
        <w:lang w:val="en-US"/>
      </w:rPr>
    </w:pPr>
  </w:p>
  <w:p w14:paraId="2BC2CF8D" w14:textId="77777777" w:rsidR="00496E6F" w:rsidRPr="00CE634A" w:rsidRDefault="00496E6F" w:rsidP="00A32FA4">
    <w:pPr>
      <w:pStyle w:val="XMargintop"/>
      <w:framePr w:h="4996" w:hRule="exact" w:wrap="around"/>
      <w:jc w:val="both"/>
      <w:rPr>
        <w:lang w:val="en-US"/>
      </w:rPr>
    </w:pPr>
  </w:p>
  <w:p w14:paraId="6BA126CB" w14:textId="77777777" w:rsidR="00496E6F" w:rsidRDefault="00496E6F" w:rsidP="00A32FA4">
    <w:pPr>
      <w:pStyle w:val="XMargintop"/>
      <w:framePr w:h="4996" w:hRule="exact" w:wrap="around"/>
      <w:jc w:val="both"/>
      <w:rPr>
        <w:lang w:val="de-DE"/>
      </w:rPr>
    </w:pPr>
    <w:r>
      <w:rPr>
        <w:b/>
        <w:szCs w:val="20"/>
        <w:lang w:val="de-DE"/>
      </w:rPr>
      <w:drawing>
        <wp:inline distT="0" distB="0" distL="0" distR="0" wp14:anchorId="56DE1AC4" wp14:editId="21B5AF64">
          <wp:extent cx="1656080" cy="516977"/>
          <wp:effectExtent l="0" t="0" r="1270" b="0"/>
          <wp:docPr id="15" name="Grafik 15" descr="Z:\Presse\2019\04.2019_Foba-50-Jahre-Firmenjubiläum\Bilder\50re-FOBA-outlook-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9\04.2019_Foba-50-Jahre-Firmenjubiläum\Bilder\50re-FOBA-outlook-50m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6080" cy="516977"/>
                  </a:xfrm>
                  <a:prstGeom prst="rect">
                    <a:avLst/>
                  </a:prstGeom>
                  <a:noFill/>
                  <a:ln>
                    <a:noFill/>
                  </a:ln>
                </pic:spPr>
              </pic:pic>
            </a:graphicData>
          </a:graphic>
        </wp:inline>
      </w:drawing>
    </w:r>
  </w:p>
  <w:p w14:paraId="205A1A08" w14:textId="77777777" w:rsidR="00496E6F" w:rsidRDefault="00496E6F" w:rsidP="00A32FA4">
    <w:pPr>
      <w:pStyle w:val="XMargintop"/>
      <w:framePr w:h="4996" w:hRule="exact" w:wrap="around"/>
      <w:jc w:val="both"/>
      <w:rPr>
        <w:lang w:val="de-DE"/>
      </w:rPr>
    </w:pPr>
  </w:p>
  <w:p w14:paraId="3BA5681E" w14:textId="77777777" w:rsidR="00A32FA4" w:rsidRDefault="00A32FA4" w:rsidP="00A32FA4">
    <w:pPr>
      <w:pStyle w:val="XMargintop"/>
      <w:framePr w:h="4996" w:hRule="exact" w:wrap="around"/>
      <w:jc w:val="both"/>
      <w:rPr>
        <w:lang w:val="de-DE"/>
      </w:rPr>
    </w:pPr>
  </w:p>
  <w:p w14:paraId="53981E1D" w14:textId="77777777" w:rsidR="002071F9" w:rsidRPr="00A32FA4" w:rsidRDefault="00A32FA4" w:rsidP="00A32FA4">
    <w:pPr>
      <w:pStyle w:val="XMargintop"/>
      <w:framePr w:h="4996" w:hRule="exact" w:wrap="around"/>
      <w:jc w:val="both"/>
      <w:rPr>
        <w:lang w:val="de-DE"/>
      </w:rPr>
    </w:pPr>
    <w:r>
      <w:t xml:space="preserve"> </w:t>
    </w:r>
  </w:p>
  <w:p w14:paraId="0DC828DD"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52164F2B" wp14:editId="3CE7F52B">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29B55694" wp14:editId="2CC72B15">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6FCC8AC2" wp14:editId="14F43548">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23EE4"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7ACC7EC" wp14:editId="3A7E8E7D">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5BC2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242D1EAA" wp14:editId="71FE1DA5">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CC4447E" wp14:editId="508471DC">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F2AB3"/>
    <w:multiLevelType w:val="hybridMultilevel"/>
    <w:tmpl w:val="9116935A"/>
    <w:lvl w:ilvl="0" w:tplc="2B60704C">
      <w:start w:val="1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600802"/>
    <w:multiLevelType w:val="hybridMultilevel"/>
    <w:tmpl w:val="A922EE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EA2047B"/>
    <w:multiLevelType w:val="hybridMultilevel"/>
    <w:tmpl w:val="1F904A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AB4C39"/>
    <w:multiLevelType w:val="hybridMultilevel"/>
    <w:tmpl w:val="B6C095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B414A12"/>
    <w:multiLevelType w:val="hybridMultilevel"/>
    <w:tmpl w:val="E6887420"/>
    <w:lvl w:ilvl="0" w:tplc="9CB0B472">
      <w:start w:val="15"/>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A524E1"/>
    <w:multiLevelType w:val="hybridMultilevel"/>
    <w:tmpl w:val="E4147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9BA2EA7"/>
    <w:multiLevelType w:val="hybridMultilevel"/>
    <w:tmpl w:val="008411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F070C9A"/>
    <w:multiLevelType w:val="hybridMultilevel"/>
    <w:tmpl w:val="63203C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3"/>
  </w:num>
  <w:num w:numId="4">
    <w:abstractNumId w:val="18"/>
  </w:num>
  <w:num w:numId="5">
    <w:abstractNumId w:val="21"/>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0"/>
  </w:num>
  <w:num w:numId="28">
    <w:abstractNumId w:val="17"/>
  </w:num>
  <w:num w:numId="29">
    <w:abstractNumId w:val="23"/>
  </w:num>
  <w:num w:numId="30">
    <w:abstractNumId w:val="14"/>
  </w:num>
  <w:num w:numId="31">
    <w:abstractNumId w:val="12"/>
  </w:num>
  <w:num w:numId="32">
    <w:abstractNumId w:val="15"/>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1999"/>
    <w:rsid w:val="0000409A"/>
    <w:rsid w:val="000123C6"/>
    <w:rsid w:val="00012D20"/>
    <w:rsid w:val="00015734"/>
    <w:rsid w:val="000244D2"/>
    <w:rsid w:val="00027AD4"/>
    <w:rsid w:val="00031EA7"/>
    <w:rsid w:val="0003348E"/>
    <w:rsid w:val="00034578"/>
    <w:rsid w:val="00035218"/>
    <w:rsid w:val="0003763E"/>
    <w:rsid w:val="000416DF"/>
    <w:rsid w:val="000445C3"/>
    <w:rsid w:val="00051393"/>
    <w:rsid w:val="000564C2"/>
    <w:rsid w:val="00064DCA"/>
    <w:rsid w:val="00075B40"/>
    <w:rsid w:val="00075D84"/>
    <w:rsid w:val="00081D5D"/>
    <w:rsid w:val="000835D9"/>
    <w:rsid w:val="000836AE"/>
    <w:rsid w:val="000855CA"/>
    <w:rsid w:val="000A3920"/>
    <w:rsid w:val="000A4A6D"/>
    <w:rsid w:val="000A6CDB"/>
    <w:rsid w:val="000A77A2"/>
    <w:rsid w:val="000B461B"/>
    <w:rsid w:val="000C3ACE"/>
    <w:rsid w:val="000C5047"/>
    <w:rsid w:val="000C6585"/>
    <w:rsid w:val="000D1A9B"/>
    <w:rsid w:val="000D4FB1"/>
    <w:rsid w:val="000D6F4B"/>
    <w:rsid w:val="000D7BC3"/>
    <w:rsid w:val="000F3FD2"/>
    <w:rsid w:val="000F77B3"/>
    <w:rsid w:val="00101134"/>
    <w:rsid w:val="0010163F"/>
    <w:rsid w:val="00103D5A"/>
    <w:rsid w:val="00110338"/>
    <w:rsid w:val="0011640A"/>
    <w:rsid w:val="001229A2"/>
    <w:rsid w:val="00122BBF"/>
    <w:rsid w:val="00126B7B"/>
    <w:rsid w:val="00132D1C"/>
    <w:rsid w:val="00133556"/>
    <w:rsid w:val="00135EF9"/>
    <w:rsid w:val="00136292"/>
    <w:rsid w:val="0013729A"/>
    <w:rsid w:val="00142074"/>
    <w:rsid w:val="0014341C"/>
    <w:rsid w:val="00150208"/>
    <w:rsid w:val="001514D7"/>
    <w:rsid w:val="00155A8D"/>
    <w:rsid w:val="00157694"/>
    <w:rsid w:val="00166AB9"/>
    <w:rsid w:val="00172BF3"/>
    <w:rsid w:val="0017583A"/>
    <w:rsid w:val="0017709E"/>
    <w:rsid w:val="0018003C"/>
    <w:rsid w:val="001802FD"/>
    <w:rsid w:val="00180B60"/>
    <w:rsid w:val="00186998"/>
    <w:rsid w:val="0019034F"/>
    <w:rsid w:val="00194680"/>
    <w:rsid w:val="0019618A"/>
    <w:rsid w:val="001A121A"/>
    <w:rsid w:val="001A3F23"/>
    <w:rsid w:val="001A43F0"/>
    <w:rsid w:val="001A4795"/>
    <w:rsid w:val="001A568B"/>
    <w:rsid w:val="001B26B9"/>
    <w:rsid w:val="001C5773"/>
    <w:rsid w:val="001C692B"/>
    <w:rsid w:val="001D04AA"/>
    <w:rsid w:val="001E537A"/>
    <w:rsid w:val="001E6DD9"/>
    <w:rsid w:val="001F0A9A"/>
    <w:rsid w:val="001F1648"/>
    <w:rsid w:val="001F387D"/>
    <w:rsid w:val="001F6393"/>
    <w:rsid w:val="001F77C3"/>
    <w:rsid w:val="001F7B9E"/>
    <w:rsid w:val="001F7F99"/>
    <w:rsid w:val="002001BB"/>
    <w:rsid w:val="00200E58"/>
    <w:rsid w:val="00201247"/>
    <w:rsid w:val="002071F9"/>
    <w:rsid w:val="0020748B"/>
    <w:rsid w:val="0020797C"/>
    <w:rsid w:val="00210AB0"/>
    <w:rsid w:val="002112E3"/>
    <w:rsid w:val="002113E2"/>
    <w:rsid w:val="00214A1A"/>
    <w:rsid w:val="00215450"/>
    <w:rsid w:val="00222F19"/>
    <w:rsid w:val="0022381D"/>
    <w:rsid w:val="00226DAC"/>
    <w:rsid w:val="002275BB"/>
    <w:rsid w:val="00236255"/>
    <w:rsid w:val="00236456"/>
    <w:rsid w:val="00241CA2"/>
    <w:rsid w:val="00247A05"/>
    <w:rsid w:val="00257EEE"/>
    <w:rsid w:val="0026204F"/>
    <w:rsid w:val="0026772F"/>
    <w:rsid w:val="00273ABD"/>
    <w:rsid w:val="002742EC"/>
    <w:rsid w:val="00276B72"/>
    <w:rsid w:val="0027731F"/>
    <w:rsid w:val="002773A4"/>
    <w:rsid w:val="00282BF3"/>
    <w:rsid w:val="00285A9A"/>
    <w:rsid w:val="00286684"/>
    <w:rsid w:val="002958D3"/>
    <w:rsid w:val="002A00FE"/>
    <w:rsid w:val="002A19B9"/>
    <w:rsid w:val="002A2DD0"/>
    <w:rsid w:val="002A4F2F"/>
    <w:rsid w:val="002A770D"/>
    <w:rsid w:val="002B2A48"/>
    <w:rsid w:val="002B3BC4"/>
    <w:rsid w:val="002B748B"/>
    <w:rsid w:val="002C1C82"/>
    <w:rsid w:val="002C5C91"/>
    <w:rsid w:val="002C79A8"/>
    <w:rsid w:val="002D3E26"/>
    <w:rsid w:val="002D45D1"/>
    <w:rsid w:val="002D68A4"/>
    <w:rsid w:val="002E1B84"/>
    <w:rsid w:val="002E2357"/>
    <w:rsid w:val="002E3DC1"/>
    <w:rsid w:val="002E3E63"/>
    <w:rsid w:val="002E741A"/>
    <w:rsid w:val="002F189C"/>
    <w:rsid w:val="002F7C32"/>
    <w:rsid w:val="003011DA"/>
    <w:rsid w:val="003017E5"/>
    <w:rsid w:val="00303411"/>
    <w:rsid w:val="00304928"/>
    <w:rsid w:val="00314C75"/>
    <w:rsid w:val="00317361"/>
    <w:rsid w:val="0032634C"/>
    <w:rsid w:val="003263CA"/>
    <w:rsid w:val="003343E9"/>
    <w:rsid w:val="00334A28"/>
    <w:rsid w:val="003442CF"/>
    <w:rsid w:val="0035127B"/>
    <w:rsid w:val="0035324B"/>
    <w:rsid w:val="00353586"/>
    <w:rsid w:val="00353793"/>
    <w:rsid w:val="003570A4"/>
    <w:rsid w:val="00362729"/>
    <w:rsid w:val="00365FA3"/>
    <w:rsid w:val="0036659B"/>
    <w:rsid w:val="00366992"/>
    <w:rsid w:val="003722EF"/>
    <w:rsid w:val="003750DB"/>
    <w:rsid w:val="003778F4"/>
    <w:rsid w:val="00381484"/>
    <w:rsid w:val="0038205D"/>
    <w:rsid w:val="003835B4"/>
    <w:rsid w:val="0038364D"/>
    <w:rsid w:val="0038398A"/>
    <w:rsid w:val="00384560"/>
    <w:rsid w:val="00384619"/>
    <w:rsid w:val="00387B97"/>
    <w:rsid w:val="00396107"/>
    <w:rsid w:val="003A242B"/>
    <w:rsid w:val="003A247D"/>
    <w:rsid w:val="003A4FCF"/>
    <w:rsid w:val="003A5B8C"/>
    <w:rsid w:val="003A6630"/>
    <w:rsid w:val="003B115D"/>
    <w:rsid w:val="003B1D37"/>
    <w:rsid w:val="003B22BE"/>
    <w:rsid w:val="003C0FB0"/>
    <w:rsid w:val="003C516B"/>
    <w:rsid w:val="003D2A60"/>
    <w:rsid w:val="003E2787"/>
    <w:rsid w:val="003E2CA7"/>
    <w:rsid w:val="003E518D"/>
    <w:rsid w:val="003E6B5C"/>
    <w:rsid w:val="003F040D"/>
    <w:rsid w:val="003F11AD"/>
    <w:rsid w:val="003F2035"/>
    <w:rsid w:val="003F213F"/>
    <w:rsid w:val="003F216B"/>
    <w:rsid w:val="003F2ABB"/>
    <w:rsid w:val="003F6AEF"/>
    <w:rsid w:val="003F6CB8"/>
    <w:rsid w:val="003F7410"/>
    <w:rsid w:val="00402C5A"/>
    <w:rsid w:val="0040523A"/>
    <w:rsid w:val="00416812"/>
    <w:rsid w:val="00422970"/>
    <w:rsid w:val="00424065"/>
    <w:rsid w:val="00424C07"/>
    <w:rsid w:val="00430695"/>
    <w:rsid w:val="0043072A"/>
    <w:rsid w:val="00436386"/>
    <w:rsid w:val="00437ED2"/>
    <w:rsid w:val="00441379"/>
    <w:rsid w:val="00441DCF"/>
    <w:rsid w:val="00444739"/>
    <w:rsid w:val="0046128F"/>
    <w:rsid w:val="004632A5"/>
    <w:rsid w:val="00465596"/>
    <w:rsid w:val="0047294D"/>
    <w:rsid w:val="004806EC"/>
    <w:rsid w:val="00481AD8"/>
    <w:rsid w:val="00484300"/>
    <w:rsid w:val="00486344"/>
    <w:rsid w:val="00486923"/>
    <w:rsid w:val="00496E6F"/>
    <w:rsid w:val="004A2ED5"/>
    <w:rsid w:val="004A3168"/>
    <w:rsid w:val="004A528B"/>
    <w:rsid w:val="004B0F29"/>
    <w:rsid w:val="004B2728"/>
    <w:rsid w:val="004B5716"/>
    <w:rsid w:val="004C3C69"/>
    <w:rsid w:val="004C53DF"/>
    <w:rsid w:val="004D03CB"/>
    <w:rsid w:val="004D07AA"/>
    <w:rsid w:val="004E13F2"/>
    <w:rsid w:val="004E389E"/>
    <w:rsid w:val="004E5859"/>
    <w:rsid w:val="004E65A9"/>
    <w:rsid w:val="00502ACC"/>
    <w:rsid w:val="005048D4"/>
    <w:rsid w:val="005144A1"/>
    <w:rsid w:val="0051555E"/>
    <w:rsid w:val="005166C4"/>
    <w:rsid w:val="00520ABF"/>
    <w:rsid w:val="0052213A"/>
    <w:rsid w:val="00523075"/>
    <w:rsid w:val="00523373"/>
    <w:rsid w:val="005244DB"/>
    <w:rsid w:val="0052463D"/>
    <w:rsid w:val="00526726"/>
    <w:rsid w:val="005324CD"/>
    <w:rsid w:val="00537859"/>
    <w:rsid w:val="00537EAC"/>
    <w:rsid w:val="00542603"/>
    <w:rsid w:val="00542FEF"/>
    <w:rsid w:val="00545DC0"/>
    <w:rsid w:val="00546B2C"/>
    <w:rsid w:val="005528CB"/>
    <w:rsid w:val="005535C7"/>
    <w:rsid w:val="005739EF"/>
    <w:rsid w:val="00584235"/>
    <w:rsid w:val="005911FF"/>
    <w:rsid w:val="0059286C"/>
    <w:rsid w:val="00594636"/>
    <w:rsid w:val="00597CB5"/>
    <w:rsid w:val="005B3A7B"/>
    <w:rsid w:val="005C1A72"/>
    <w:rsid w:val="005C2EA1"/>
    <w:rsid w:val="005C5D7B"/>
    <w:rsid w:val="005E3544"/>
    <w:rsid w:val="005E47D2"/>
    <w:rsid w:val="005E5917"/>
    <w:rsid w:val="006006AF"/>
    <w:rsid w:val="00604F73"/>
    <w:rsid w:val="0061009C"/>
    <w:rsid w:val="006267F2"/>
    <w:rsid w:val="00627F32"/>
    <w:rsid w:val="006301F3"/>
    <w:rsid w:val="006313C0"/>
    <w:rsid w:val="0063393B"/>
    <w:rsid w:val="00640737"/>
    <w:rsid w:val="00642474"/>
    <w:rsid w:val="006428AA"/>
    <w:rsid w:val="006437A3"/>
    <w:rsid w:val="00643F55"/>
    <w:rsid w:val="00655B55"/>
    <w:rsid w:val="00666A4F"/>
    <w:rsid w:val="006707EE"/>
    <w:rsid w:val="0067387E"/>
    <w:rsid w:val="00675A5F"/>
    <w:rsid w:val="00676565"/>
    <w:rsid w:val="0068024F"/>
    <w:rsid w:val="00681CE3"/>
    <w:rsid w:val="0068315A"/>
    <w:rsid w:val="00685E59"/>
    <w:rsid w:val="00691857"/>
    <w:rsid w:val="0069528A"/>
    <w:rsid w:val="00695E4B"/>
    <w:rsid w:val="006973A1"/>
    <w:rsid w:val="006A1F90"/>
    <w:rsid w:val="006A7674"/>
    <w:rsid w:val="006A7D13"/>
    <w:rsid w:val="006B2524"/>
    <w:rsid w:val="006B7BA0"/>
    <w:rsid w:val="006C71BC"/>
    <w:rsid w:val="006D5C69"/>
    <w:rsid w:val="006D677F"/>
    <w:rsid w:val="006D7268"/>
    <w:rsid w:val="006E29C7"/>
    <w:rsid w:val="006E3116"/>
    <w:rsid w:val="006E5C4E"/>
    <w:rsid w:val="006E6450"/>
    <w:rsid w:val="006E731B"/>
    <w:rsid w:val="006F0BA9"/>
    <w:rsid w:val="006F17A5"/>
    <w:rsid w:val="006F70D8"/>
    <w:rsid w:val="0070129D"/>
    <w:rsid w:val="00701702"/>
    <w:rsid w:val="00713EAA"/>
    <w:rsid w:val="00716818"/>
    <w:rsid w:val="00723782"/>
    <w:rsid w:val="007260E2"/>
    <w:rsid w:val="007269F0"/>
    <w:rsid w:val="007331B2"/>
    <w:rsid w:val="007335E4"/>
    <w:rsid w:val="00733D69"/>
    <w:rsid w:val="00735D01"/>
    <w:rsid w:val="007415FB"/>
    <w:rsid w:val="007466D4"/>
    <w:rsid w:val="00746722"/>
    <w:rsid w:val="00751006"/>
    <w:rsid w:val="00755885"/>
    <w:rsid w:val="0076537D"/>
    <w:rsid w:val="00767341"/>
    <w:rsid w:val="00767D8A"/>
    <w:rsid w:val="0077568F"/>
    <w:rsid w:val="00775787"/>
    <w:rsid w:val="00777CD2"/>
    <w:rsid w:val="007847F8"/>
    <w:rsid w:val="007874C0"/>
    <w:rsid w:val="0079164E"/>
    <w:rsid w:val="0079287F"/>
    <w:rsid w:val="00794DBD"/>
    <w:rsid w:val="00796F0C"/>
    <w:rsid w:val="007A1C69"/>
    <w:rsid w:val="007A1D9F"/>
    <w:rsid w:val="007A22A3"/>
    <w:rsid w:val="007A5601"/>
    <w:rsid w:val="007A709D"/>
    <w:rsid w:val="007B0340"/>
    <w:rsid w:val="007B286A"/>
    <w:rsid w:val="007B5BEA"/>
    <w:rsid w:val="007C0246"/>
    <w:rsid w:val="007C0E31"/>
    <w:rsid w:val="007C1A0B"/>
    <w:rsid w:val="007C28EF"/>
    <w:rsid w:val="007C5318"/>
    <w:rsid w:val="007C596C"/>
    <w:rsid w:val="007C610B"/>
    <w:rsid w:val="007D01EB"/>
    <w:rsid w:val="007D2F3C"/>
    <w:rsid w:val="007D4895"/>
    <w:rsid w:val="007D50DC"/>
    <w:rsid w:val="007D6066"/>
    <w:rsid w:val="007E09F8"/>
    <w:rsid w:val="007E26E4"/>
    <w:rsid w:val="007F2FB6"/>
    <w:rsid w:val="007F335A"/>
    <w:rsid w:val="00803139"/>
    <w:rsid w:val="008046D0"/>
    <w:rsid w:val="00806903"/>
    <w:rsid w:val="0080790D"/>
    <w:rsid w:val="008134E1"/>
    <w:rsid w:val="0081646E"/>
    <w:rsid w:val="008176DE"/>
    <w:rsid w:val="00820192"/>
    <w:rsid w:val="00821649"/>
    <w:rsid w:val="00826432"/>
    <w:rsid w:val="008266FC"/>
    <w:rsid w:val="00826C6C"/>
    <w:rsid w:val="00826FB4"/>
    <w:rsid w:val="008454A2"/>
    <w:rsid w:val="008459B3"/>
    <w:rsid w:val="00855252"/>
    <w:rsid w:val="00857E25"/>
    <w:rsid w:val="00862C42"/>
    <w:rsid w:val="008640B7"/>
    <w:rsid w:val="008653C9"/>
    <w:rsid w:val="008733C9"/>
    <w:rsid w:val="0088300A"/>
    <w:rsid w:val="008902A4"/>
    <w:rsid w:val="0089435A"/>
    <w:rsid w:val="008950D2"/>
    <w:rsid w:val="00896F61"/>
    <w:rsid w:val="008A1253"/>
    <w:rsid w:val="008A44B3"/>
    <w:rsid w:val="008A793E"/>
    <w:rsid w:val="008A7CB9"/>
    <w:rsid w:val="008B0D07"/>
    <w:rsid w:val="008B25AE"/>
    <w:rsid w:val="008B5621"/>
    <w:rsid w:val="008B5CFA"/>
    <w:rsid w:val="008B5F6D"/>
    <w:rsid w:val="008C25CD"/>
    <w:rsid w:val="008C439C"/>
    <w:rsid w:val="008D1EE1"/>
    <w:rsid w:val="008D279C"/>
    <w:rsid w:val="008D2E95"/>
    <w:rsid w:val="008E0784"/>
    <w:rsid w:val="008E183B"/>
    <w:rsid w:val="008E2875"/>
    <w:rsid w:val="008E3275"/>
    <w:rsid w:val="008E3DDA"/>
    <w:rsid w:val="008F1BFC"/>
    <w:rsid w:val="008F1D42"/>
    <w:rsid w:val="008F26F7"/>
    <w:rsid w:val="008F79FC"/>
    <w:rsid w:val="008F7E4F"/>
    <w:rsid w:val="00903117"/>
    <w:rsid w:val="0091056C"/>
    <w:rsid w:val="00910F86"/>
    <w:rsid w:val="00913EB0"/>
    <w:rsid w:val="00920ECF"/>
    <w:rsid w:val="00925813"/>
    <w:rsid w:val="00926233"/>
    <w:rsid w:val="0093536B"/>
    <w:rsid w:val="00943E4B"/>
    <w:rsid w:val="009532C3"/>
    <w:rsid w:val="00954036"/>
    <w:rsid w:val="009613DE"/>
    <w:rsid w:val="0096188E"/>
    <w:rsid w:val="00962971"/>
    <w:rsid w:val="00972897"/>
    <w:rsid w:val="009753DA"/>
    <w:rsid w:val="00975806"/>
    <w:rsid w:val="00977C8B"/>
    <w:rsid w:val="0098219B"/>
    <w:rsid w:val="0098373F"/>
    <w:rsid w:val="00990DE3"/>
    <w:rsid w:val="009A1E9B"/>
    <w:rsid w:val="009A52D8"/>
    <w:rsid w:val="009A662A"/>
    <w:rsid w:val="009B069B"/>
    <w:rsid w:val="009C286C"/>
    <w:rsid w:val="009C3BA0"/>
    <w:rsid w:val="009C6153"/>
    <w:rsid w:val="009C7642"/>
    <w:rsid w:val="009D4F66"/>
    <w:rsid w:val="009D5FB8"/>
    <w:rsid w:val="009E186B"/>
    <w:rsid w:val="009E68F2"/>
    <w:rsid w:val="009F128F"/>
    <w:rsid w:val="009F1B0A"/>
    <w:rsid w:val="009F6968"/>
    <w:rsid w:val="00A02600"/>
    <w:rsid w:val="00A02E19"/>
    <w:rsid w:val="00A0308E"/>
    <w:rsid w:val="00A03E82"/>
    <w:rsid w:val="00A06177"/>
    <w:rsid w:val="00A07EA8"/>
    <w:rsid w:val="00A12C3B"/>
    <w:rsid w:val="00A13D7C"/>
    <w:rsid w:val="00A15051"/>
    <w:rsid w:val="00A21C66"/>
    <w:rsid w:val="00A30F66"/>
    <w:rsid w:val="00A32FA4"/>
    <w:rsid w:val="00A36AF6"/>
    <w:rsid w:val="00A4139F"/>
    <w:rsid w:val="00A5011B"/>
    <w:rsid w:val="00A548E8"/>
    <w:rsid w:val="00A6048E"/>
    <w:rsid w:val="00A634E7"/>
    <w:rsid w:val="00A65E73"/>
    <w:rsid w:val="00A70F00"/>
    <w:rsid w:val="00A74345"/>
    <w:rsid w:val="00A744A7"/>
    <w:rsid w:val="00A75284"/>
    <w:rsid w:val="00A75992"/>
    <w:rsid w:val="00A908DD"/>
    <w:rsid w:val="00A9396B"/>
    <w:rsid w:val="00A961A1"/>
    <w:rsid w:val="00AB5315"/>
    <w:rsid w:val="00AC20BE"/>
    <w:rsid w:val="00AD0268"/>
    <w:rsid w:val="00AD3490"/>
    <w:rsid w:val="00AD3C00"/>
    <w:rsid w:val="00AE32FC"/>
    <w:rsid w:val="00AF07BF"/>
    <w:rsid w:val="00AF43A2"/>
    <w:rsid w:val="00AF6813"/>
    <w:rsid w:val="00B0067B"/>
    <w:rsid w:val="00B0099C"/>
    <w:rsid w:val="00B038BD"/>
    <w:rsid w:val="00B04289"/>
    <w:rsid w:val="00B110F9"/>
    <w:rsid w:val="00B116A5"/>
    <w:rsid w:val="00B2359C"/>
    <w:rsid w:val="00B2684A"/>
    <w:rsid w:val="00B31F1B"/>
    <w:rsid w:val="00B32D89"/>
    <w:rsid w:val="00B3391F"/>
    <w:rsid w:val="00B41653"/>
    <w:rsid w:val="00B4569B"/>
    <w:rsid w:val="00B46DBD"/>
    <w:rsid w:val="00B51067"/>
    <w:rsid w:val="00B51FEC"/>
    <w:rsid w:val="00B61AA5"/>
    <w:rsid w:val="00B63D28"/>
    <w:rsid w:val="00B64991"/>
    <w:rsid w:val="00B71DB7"/>
    <w:rsid w:val="00B7569B"/>
    <w:rsid w:val="00B833E4"/>
    <w:rsid w:val="00B848E2"/>
    <w:rsid w:val="00B865F7"/>
    <w:rsid w:val="00B87356"/>
    <w:rsid w:val="00B87B8E"/>
    <w:rsid w:val="00B91581"/>
    <w:rsid w:val="00B91C2E"/>
    <w:rsid w:val="00B97DF7"/>
    <w:rsid w:val="00BA0A4C"/>
    <w:rsid w:val="00BA0F69"/>
    <w:rsid w:val="00BB360E"/>
    <w:rsid w:val="00BC4494"/>
    <w:rsid w:val="00BC678A"/>
    <w:rsid w:val="00BD5100"/>
    <w:rsid w:val="00BF3071"/>
    <w:rsid w:val="00BF34DE"/>
    <w:rsid w:val="00BF5286"/>
    <w:rsid w:val="00BF6A1A"/>
    <w:rsid w:val="00BF75A2"/>
    <w:rsid w:val="00C1089C"/>
    <w:rsid w:val="00C10E72"/>
    <w:rsid w:val="00C13086"/>
    <w:rsid w:val="00C15251"/>
    <w:rsid w:val="00C17517"/>
    <w:rsid w:val="00C2112C"/>
    <w:rsid w:val="00C214E4"/>
    <w:rsid w:val="00C2222F"/>
    <w:rsid w:val="00C22B17"/>
    <w:rsid w:val="00C2492C"/>
    <w:rsid w:val="00C31AE0"/>
    <w:rsid w:val="00C341F0"/>
    <w:rsid w:val="00C34DFD"/>
    <w:rsid w:val="00C357D9"/>
    <w:rsid w:val="00C3699D"/>
    <w:rsid w:val="00C41269"/>
    <w:rsid w:val="00C41631"/>
    <w:rsid w:val="00C41EF2"/>
    <w:rsid w:val="00C44BA7"/>
    <w:rsid w:val="00C4689B"/>
    <w:rsid w:val="00C5258C"/>
    <w:rsid w:val="00C70B1E"/>
    <w:rsid w:val="00C8508A"/>
    <w:rsid w:val="00C87AFE"/>
    <w:rsid w:val="00C90C1B"/>
    <w:rsid w:val="00CA1ED0"/>
    <w:rsid w:val="00CA5918"/>
    <w:rsid w:val="00CA659A"/>
    <w:rsid w:val="00CB1478"/>
    <w:rsid w:val="00CB47D7"/>
    <w:rsid w:val="00CC4EE2"/>
    <w:rsid w:val="00CD5C27"/>
    <w:rsid w:val="00CE2696"/>
    <w:rsid w:val="00CE3966"/>
    <w:rsid w:val="00CE47E0"/>
    <w:rsid w:val="00CE4C18"/>
    <w:rsid w:val="00CE634A"/>
    <w:rsid w:val="00CF3D0E"/>
    <w:rsid w:val="00CF6185"/>
    <w:rsid w:val="00CF7C05"/>
    <w:rsid w:val="00D10F6C"/>
    <w:rsid w:val="00D11EEB"/>
    <w:rsid w:val="00D16DA6"/>
    <w:rsid w:val="00D2032A"/>
    <w:rsid w:val="00D272FF"/>
    <w:rsid w:val="00D3230E"/>
    <w:rsid w:val="00D35759"/>
    <w:rsid w:val="00D35E72"/>
    <w:rsid w:val="00D45315"/>
    <w:rsid w:val="00D46128"/>
    <w:rsid w:val="00D5320D"/>
    <w:rsid w:val="00D54F00"/>
    <w:rsid w:val="00D5660A"/>
    <w:rsid w:val="00D57C1B"/>
    <w:rsid w:val="00D6232D"/>
    <w:rsid w:val="00D63192"/>
    <w:rsid w:val="00D638AA"/>
    <w:rsid w:val="00D731A2"/>
    <w:rsid w:val="00D80246"/>
    <w:rsid w:val="00D94CFD"/>
    <w:rsid w:val="00D97B15"/>
    <w:rsid w:val="00DA2473"/>
    <w:rsid w:val="00DA7300"/>
    <w:rsid w:val="00DB1637"/>
    <w:rsid w:val="00DC074E"/>
    <w:rsid w:val="00DD13A4"/>
    <w:rsid w:val="00DD599E"/>
    <w:rsid w:val="00DE10E3"/>
    <w:rsid w:val="00DE2C76"/>
    <w:rsid w:val="00DE5D33"/>
    <w:rsid w:val="00DE76F4"/>
    <w:rsid w:val="00DF28F5"/>
    <w:rsid w:val="00DF46E2"/>
    <w:rsid w:val="00DF472A"/>
    <w:rsid w:val="00E053D3"/>
    <w:rsid w:val="00E12E70"/>
    <w:rsid w:val="00E13AB0"/>
    <w:rsid w:val="00E21C93"/>
    <w:rsid w:val="00E23F30"/>
    <w:rsid w:val="00E2454A"/>
    <w:rsid w:val="00E25816"/>
    <w:rsid w:val="00E260E4"/>
    <w:rsid w:val="00E31735"/>
    <w:rsid w:val="00E324D5"/>
    <w:rsid w:val="00E33E7D"/>
    <w:rsid w:val="00E52D8C"/>
    <w:rsid w:val="00E542FE"/>
    <w:rsid w:val="00E546C2"/>
    <w:rsid w:val="00E5555D"/>
    <w:rsid w:val="00E558FD"/>
    <w:rsid w:val="00E573B1"/>
    <w:rsid w:val="00E608C5"/>
    <w:rsid w:val="00E62747"/>
    <w:rsid w:val="00E6735B"/>
    <w:rsid w:val="00E67701"/>
    <w:rsid w:val="00E744E7"/>
    <w:rsid w:val="00E77C4A"/>
    <w:rsid w:val="00E80F2B"/>
    <w:rsid w:val="00E83308"/>
    <w:rsid w:val="00E83A1E"/>
    <w:rsid w:val="00E84097"/>
    <w:rsid w:val="00E852AF"/>
    <w:rsid w:val="00E922B7"/>
    <w:rsid w:val="00E940C1"/>
    <w:rsid w:val="00E950AD"/>
    <w:rsid w:val="00EA1AE5"/>
    <w:rsid w:val="00EB032F"/>
    <w:rsid w:val="00EB31BF"/>
    <w:rsid w:val="00EB64B0"/>
    <w:rsid w:val="00EB6CE8"/>
    <w:rsid w:val="00EB7105"/>
    <w:rsid w:val="00ED701F"/>
    <w:rsid w:val="00EE0541"/>
    <w:rsid w:val="00EE104E"/>
    <w:rsid w:val="00EE30BD"/>
    <w:rsid w:val="00EE6FD9"/>
    <w:rsid w:val="00F04561"/>
    <w:rsid w:val="00F06428"/>
    <w:rsid w:val="00F10404"/>
    <w:rsid w:val="00F11CBE"/>
    <w:rsid w:val="00F14E1D"/>
    <w:rsid w:val="00F22A5C"/>
    <w:rsid w:val="00F24D7B"/>
    <w:rsid w:val="00F30C89"/>
    <w:rsid w:val="00F3101D"/>
    <w:rsid w:val="00F32FF8"/>
    <w:rsid w:val="00F34F18"/>
    <w:rsid w:val="00F36C35"/>
    <w:rsid w:val="00F52A00"/>
    <w:rsid w:val="00F55641"/>
    <w:rsid w:val="00F61E0D"/>
    <w:rsid w:val="00F64861"/>
    <w:rsid w:val="00F649CB"/>
    <w:rsid w:val="00F76F4F"/>
    <w:rsid w:val="00F770DF"/>
    <w:rsid w:val="00F776DF"/>
    <w:rsid w:val="00F77A6D"/>
    <w:rsid w:val="00F82706"/>
    <w:rsid w:val="00F8599C"/>
    <w:rsid w:val="00F870D7"/>
    <w:rsid w:val="00F87999"/>
    <w:rsid w:val="00F93A8E"/>
    <w:rsid w:val="00F965F7"/>
    <w:rsid w:val="00FA0AA4"/>
    <w:rsid w:val="00FA16FA"/>
    <w:rsid w:val="00FA2542"/>
    <w:rsid w:val="00FA2C18"/>
    <w:rsid w:val="00FA62F8"/>
    <w:rsid w:val="00FB052B"/>
    <w:rsid w:val="00FB2277"/>
    <w:rsid w:val="00FB4538"/>
    <w:rsid w:val="00FB56C2"/>
    <w:rsid w:val="00FC1EF6"/>
    <w:rsid w:val="00FC4826"/>
    <w:rsid w:val="00FC71E9"/>
    <w:rsid w:val="00FD2377"/>
    <w:rsid w:val="00FD77E2"/>
    <w:rsid w:val="00FE3074"/>
    <w:rsid w:val="00FE3325"/>
    <w:rsid w:val="00FE3849"/>
    <w:rsid w:val="00FE5E7E"/>
    <w:rsid w:val="00FE7C4B"/>
    <w:rsid w:val="00FE7D61"/>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179A80DE"/>
  <w15:docId w15:val="{9B53729F-FA1D-4CDD-B933-FBACD010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uiPriority w:val="22"/>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3F213F"/>
    <w:rPr>
      <w:rFonts w:ascii="Segoe UI" w:hAnsi="Segoe UI" w:cs="Segoe UI"/>
      <w:sz w:val="18"/>
      <w:szCs w:val="18"/>
    </w:rPr>
  </w:style>
  <w:style w:type="character" w:customStyle="1" w:styleId="SprechblasentextZchn">
    <w:name w:val="Sprechblasentext Zchn"/>
    <w:basedOn w:val="Absatz-Standardschriftart"/>
    <w:link w:val="Sprechblasentext"/>
    <w:rsid w:val="003F213F"/>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7C6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166">
      <w:bodyDiv w:val="1"/>
      <w:marLeft w:val="0"/>
      <w:marRight w:val="0"/>
      <w:marTop w:val="0"/>
      <w:marBottom w:val="0"/>
      <w:divBdr>
        <w:top w:val="none" w:sz="0" w:space="0" w:color="auto"/>
        <w:left w:val="none" w:sz="0" w:space="0" w:color="auto"/>
        <w:bottom w:val="none" w:sz="0" w:space="0" w:color="auto"/>
        <w:right w:val="none" w:sz="0" w:space="0" w:color="auto"/>
      </w:divBdr>
    </w:div>
    <w:div w:id="83501540">
      <w:bodyDiv w:val="1"/>
      <w:marLeft w:val="0"/>
      <w:marRight w:val="0"/>
      <w:marTop w:val="0"/>
      <w:marBottom w:val="0"/>
      <w:divBdr>
        <w:top w:val="none" w:sz="0" w:space="0" w:color="auto"/>
        <w:left w:val="none" w:sz="0" w:space="0" w:color="auto"/>
        <w:bottom w:val="none" w:sz="0" w:space="0" w:color="auto"/>
        <w:right w:val="none" w:sz="0" w:space="0" w:color="auto"/>
      </w:divBdr>
    </w:div>
    <w:div w:id="278463202">
      <w:bodyDiv w:val="1"/>
      <w:marLeft w:val="0"/>
      <w:marRight w:val="0"/>
      <w:marTop w:val="0"/>
      <w:marBottom w:val="0"/>
      <w:divBdr>
        <w:top w:val="none" w:sz="0" w:space="0" w:color="auto"/>
        <w:left w:val="none" w:sz="0" w:space="0" w:color="auto"/>
        <w:bottom w:val="none" w:sz="0" w:space="0" w:color="auto"/>
        <w:right w:val="none" w:sz="0" w:space="0" w:color="auto"/>
      </w:divBdr>
    </w:div>
    <w:div w:id="312178112">
      <w:bodyDiv w:val="1"/>
      <w:marLeft w:val="0"/>
      <w:marRight w:val="0"/>
      <w:marTop w:val="0"/>
      <w:marBottom w:val="0"/>
      <w:divBdr>
        <w:top w:val="none" w:sz="0" w:space="0" w:color="auto"/>
        <w:left w:val="none" w:sz="0" w:space="0" w:color="auto"/>
        <w:bottom w:val="none" w:sz="0" w:space="0" w:color="auto"/>
        <w:right w:val="none" w:sz="0" w:space="0" w:color="auto"/>
      </w:divBdr>
    </w:div>
    <w:div w:id="534079048">
      <w:bodyDiv w:val="1"/>
      <w:marLeft w:val="0"/>
      <w:marRight w:val="0"/>
      <w:marTop w:val="0"/>
      <w:marBottom w:val="0"/>
      <w:divBdr>
        <w:top w:val="none" w:sz="0" w:space="0" w:color="auto"/>
        <w:left w:val="none" w:sz="0" w:space="0" w:color="auto"/>
        <w:bottom w:val="none" w:sz="0" w:space="0" w:color="auto"/>
        <w:right w:val="none" w:sz="0" w:space="0" w:color="auto"/>
      </w:divBdr>
    </w:div>
    <w:div w:id="660498982">
      <w:bodyDiv w:val="1"/>
      <w:marLeft w:val="0"/>
      <w:marRight w:val="0"/>
      <w:marTop w:val="0"/>
      <w:marBottom w:val="0"/>
      <w:divBdr>
        <w:top w:val="none" w:sz="0" w:space="0" w:color="auto"/>
        <w:left w:val="none" w:sz="0" w:space="0" w:color="auto"/>
        <w:bottom w:val="none" w:sz="0" w:space="0" w:color="auto"/>
        <w:right w:val="none" w:sz="0" w:space="0" w:color="auto"/>
      </w:divBdr>
    </w:div>
    <w:div w:id="680936370">
      <w:bodyDiv w:val="1"/>
      <w:marLeft w:val="0"/>
      <w:marRight w:val="0"/>
      <w:marTop w:val="0"/>
      <w:marBottom w:val="0"/>
      <w:divBdr>
        <w:top w:val="none" w:sz="0" w:space="0" w:color="auto"/>
        <w:left w:val="none" w:sz="0" w:space="0" w:color="auto"/>
        <w:bottom w:val="none" w:sz="0" w:space="0" w:color="auto"/>
        <w:right w:val="none" w:sz="0" w:space="0" w:color="auto"/>
      </w:divBdr>
    </w:div>
    <w:div w:id="728529046">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059401252">
      <w:bodyDiv w:val="1"/>
      <w:marLeft w:val="0"/>
      <w:marRight w:val="0"/>
      <w:marTop w:val="0"/>
      <w:marBottom w:val="0"/>
      <w:divBdr>
        <w:top w:val="none" w:sz="0" w:space="0" w:color="auto"/>
        <w:left w:val="none" w:sz="0" w:space="0" w:color="auto"/>
        <w:bottom w:val="none" w:sz="0" w:space="0" w:color="auto"/>
        <w:right w:val="none" w:sz="0" w:space="0" w:color="auto"/>
      </w:divBdr>
    </w:div>
    <w:div w:id="1106465016">
      <w:bodyDiv w:val="1"/>
      <w:marLeft w:val="0"/>
      <w:marRight w:val="0"/>
      <w:marTop w:val="0"/>
      <w:marBottom w:val="0"/>
      <w:divBdr>
        <w:top w:val="none" w:sz="0" w:space="0" w:color="auto"/>
        <w:left w:val="none" w:sz="0" w:space="0" w:color="auto"/>
        <w:bottom w:val="none" w:sz="0" w:space="0" w:color="auto"/>
        <w:right w:val="none" w:sz="0" w:space="0" w:color="auto"/>
      </w:divBdr>
    </w:div>
    <w:div w:id="1482456845">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balaser.com/de/news-presse/artikel/foba-unterstuetzt-hersteller-durch-flexible-markierloesungen-in-der-krise/" TargetMode="External"/><Relationship Id="rId13" Type="http://schemas.openxmlformats.org/officeDocument/2006/relationships/image" Target="media/image5.jpeg"/><Relationship Id="rId18" Type="http://schemas.openxmlformats.org/officeDocument/2006/relationships/hyperlink" Target="http://www.fobalas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obalaser.com/de/" TargetMode="External"/><Relationship Id="rId12" Type="http://schemas.openxmlformats.org/officeDocument/2006/relationships/image" Target="media/image4.jpeg"/><Relationship Id="rId17" Type="http://schemas.openxmlformats.org/officeDocument/2006/relationships/hyperlink" Target="http://www.fobalaser.com/de/" TargetMode="External"/><Relationship Id="rId2" Type="http://schemas.openxmlformats.org/officeDocument/2006/relationships/styles" Target="styles.xml"/><Relationship Id="rId16" Type="http://schemas.openxmlformats.org/officeDocument/2006/relationships/hyperlink" Target="http://www.fobalaser.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sglinz@alltec-laser.com"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wmf"/><Relationship Id="rId2" Type="http://schemas.openxmlformats.org/officeDocument/2006/relationships/image" Target="media/image8.wmf"/><Relationship Id="rId1" Type="http://schemas.openxmlformats.org/officeDocument/2006/relationships/image" Target="media/image7.wmf"/><Relationship Id="rId4" Type="http://schemas.openxmlformats.org/officeDocument/2006/relationships/image" Target="media/image10.wmf"/></Relationships>
</file>

<file path=word/_rels/header2.xml.rels><?xml version="1.0" encoding="UTF-8" standalone="yes"?>
<Relationships xmlns="http://schemas.openxmlformats.org/package/2006/relationships"><Relationship Id="rId3" Type="http://schemas.openxmlformats.org/officeDocument/2006/relationships/image" Target="media/image11.jpeg"/><Relationship Id="rId7" Type="http://schemas.openxmlformats.org/officeDocument/2006/relationships/image" Target="media/image10.wmf"/><Relationship Id="rId2" Type="http://schemas.openxmlformats.org/officeDocument/2006/relationships/hyperlink" Target="mailto:sglinz@alltec-laser.com" TargetMode="External"/><Relationship Id="rId1" Type="http://schemas.openxmlformats.org/officeDocument/2006/relationships/hyperlink" Target="mailto:dfrancksen@alltec-laser.com" TargetMode="External"/><Relationship Id="rId6" Type="http://schemas.openxmlformats.org/officeDocument/2006/relationships/image" Target="media/image9.wmf"/><Relationship Id="rId5" Type="http://schemas.openxmlformats.org/officeDocument/2006/relationships/image" Target="media/image7.wmf"/><Relationship Id="rId4" Type="http://schemas.openxmlformats.org/officeDocument/2006/relationships/image" Target="media/image8.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5504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6179</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subject/>
  <dc:creator>Dana Francksen</dc:creator>
  <cp:keywords/>
  <dc:description/>
  <cp:lastModifiedBy>Glinz, Susanne</cp:lastModifiedBy>
  <cp:revision>6</cp:revision>
  <cp:lastPrinted>2020-02-03T08:49:00Z</cp:lastPrinted>
  <dcterms:created xsi:type="dcterms:W3CDTF">2020-04-06T05:58:00Z</dcterms:created>
  <dcterms:modified xsi:type="dcterms:W3CDTF">2020-04-07T10:55:00Z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ies>
</file>